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68E0B" w14:textId="77777777" w:rsidR="00D3079A" w:rsidRDefault="004309F3">
      <w:pPr>
        <w:spacing w:before="240" w:after="240"/>
        <w:jc w:val="center"/>
        <w:rPr>
          <w:b/>
          <w:sz w:val="20"/>
          <w:szCs w:val="20"/>
        </w:rPr>
      </w:pPr>
      <w:r w:rsidRPr="00D25AF1">
        <w:rPr>
          <w:b/>
          <w:noProof/>
          <w:sz w:val="20"/>
          <w:szCs w:val="20"/>
          <w:lang w:val="en-US"/>
        </w:rPr>
        <mc:AlternateContent>
          <mc:Choice Requires="wps">
            <w:drawing>
              <wp:anchor distT="45720" distB="45720" distL="114300" distR="114300" simplePos="0" relativeHeight="251660288" behindDoc="0" locked="0" layoutInCell="1" allowOverlap="1" wp14:anchorId="0867137A" wp14:editId="25506464">
                <wp:simplePos x="0" y="0"/>
                <wp:positionH relativeFrom="column">
                  <wp:posOffset>-243973</wp:posOffset>
                </wp:positionH>
                <wp:positionV relativeFrom="paragraph">
                  <wp:posOffset>0</wp:posOffset>
                </wp:positionV>
                <wp:extent cx="657034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404620"/>
                        </a:xfrm>
                        <a:prstGeom prst="rect">
                          <a:avLst/>
                        </a:prstGeom>
                        <a:noFill/>
                        <a:ln w="9525">
                          <a:noFill/>
                          <a:miter lim="800000"/>
                          <a:headEnd/>
                          <a:tailEnd/>
                        </a:ln>
                      </wps:spPr>
                      <wps:txbx>
                        <w:txbxContent>
                          <w:p w14:paraId="08948439" w14:textId="77777777" w:rsidR="00D25AF1" w:rsidRPr="00D21A59" w:rsidRDefault="00D25AF1">
                            <w:pPr>
                              <w:rPr>
                                <w:b/>
                                <w:color w:val="FFFFFF" w:themeColor="background1"/>
                                <w:sz w:val="90"/>
                                <w:szCs w:val="90"/>
                              </w:rPr>
                            </w:pPr>
                            <w:r w:rsidRPr="00D21A59">
                              <w:rPr>
                                <w:b/>
                                <w:color w:val="FFFFFF" w:themeColor="background1"/>
                                <w:sz w:val="90"/>
                                <w:szCs w:val="90"/>
                              </w:rPr>
                              <w:t>NCCSD Research Brief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67137A" id="_x0000_t202" coordsize="21600,21600" o:spt="202" path="m,l,21600r21600,l21600,xe">
                <v:stroke joinstyle="miter"/>
                <v:path gradientshapeok="t" o:connecttype="rect"/>
              </v:shapetype>
              <v:shape id="Text Box 2" o:spid="_x0000_s1026" type="#_x0000_t202" style="position:absolute;left:0;text-align:left;margin-left:-19.2pt;margin-top:0;width:517.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" filled="f" stroked="f">
                <v:textbox style="mso-fit-shape-to-text:t">
                  <w:txbxContent>
                    <w:p w14:paraId="08948439" w14:textId="77777777" w:rsidR="00D25AF1" w:rsidRPr="00D21A59" w:rsidRDefault="00D25AF1">
                      <w:pPr>
                        <w:rPr>
                          <w:b/>
                          <w:color w:val="FFFFFF" w:themeColor="background1"/>
                          <w:sz w:val="90"/>
                          <w:szCs w:val="90"/>
                        </w:rPr>
                      </w:pPr>
                      <w:r w:rsidRPr="00D21A59">
                        <w:rPr>
                          <w:b/>
                          <w:color w:val="FFFFFF" w:themeColor="background1"/>
                          <w:sz w:val="90"/>
                          <w:szCs w:val="90"/>
                        </w:rPr>
                        <w:t>NCCSD Research Brief</w:t>
                      </w:r>
                    </w:p>
                  </w:txbxContent>
                </v:textbox>
                <w10:wrap type="square"/>
              </v:shape>
            </w:pict>
          </mc:Fallback>
        </mc:AlternateContent>
      </w:r>
      <w:r w:rsidR="009669D1" w:rsidRPr="00D25AF1">
        <w:rPr>
          <w:b/>
          <w:noProof/>
          <w:color w:val="1F497D" w:themeColor="text2"/>
          <w:sz w:val="20"/>
          <w:szCs w:val="20"/>
          <w:lang w:val="en-US"/>
        </w:rPr>
        <mc:AlternateContent>
          <mc:Choice Requires="wps">
            <w:drawing>
              <wp:anchor distT="0" distB="0" distL="114300" distR="114300" simplePos="0" relativeHeight="251657215" behindDoc="0" locked="0" layoutInCell="1" allowOverlap="1" wp14:anchorId="702D208D" wp14:editId="09A11848">
                <wp:simplePos x="0" y="0"/>
                <wp:positionH relativeFrom="column">
                  <wp:posOffset>-2891864</wp:posOffset>
                </wp:positionH>
                <wp:positionV relativeFrom="paragraph">
                  <wp:posOffset>-924899</wp:posOffset>
                </wp:positionV>
                <wp:extent cx="10239154" cy="10089515"/>
                <wp:effectExtent l="57150" t="19050" r="48260" b="8318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39154" cy="10089515"/>
                        </a:xfrm>
                        <a:prstGeom prst="rect">
                          <a:avLst/>
                        </a:prstGeom>
                        <a:solidFill>
                          <a:srgbClr val="0B539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61CEF" id="Rectangle 6" o:spid="_x0000_s1026" alt="&quot;&quot;" style="position:absolute;margin-left:-227.7pt;margin-top:-72.85pt;width:806.25pt;height:794.4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" fillcolor="#0b5395" stroked="f">
                <v:shadow on="t" color="black" opacity="22937f" origin=",.5" offset="0,.63889mm"/>
              </v:rect>
            </w:pict>
          </mc:Fallback>
        </mc:AlternateContent>
      </w:r>
      <w:r w:rsidR="00D21A59" w:rsidRPr="00D25AF1">
        <w:rPr>
          <w:b/>
          <w:noProof/>
          <w:sz w:val="20"/>
          <w:szCs w:val="20"/>
          <w:lang w:val="en-US"/>
        </w:rPr>
        <mc:AlternateContent>
          <mc:Choice Requires="wps">
            <w:drawing>
              <wp:anchor distT="45720" distB="45720" distL="114300" distR="114300" simplePos="0" relativeHeight="251666432" behindDoc="0" locked="0" layoutInCell="1" allowOverlap="1" wp14:anchorId="49CDD77C" wp14:editId="78D08C81">
                <wp:simplePos x="0" y="0"/>
                <wp:positionH relativeFrom="column">
                  <wp:posOffset>-244475</wp:posOffset>
                </wp:positionH>
                <wp:positionV relativeFrom="paragraph">
                  <wp:posOffset>2833872</wp:posOffset>
                </wp:positionV>
                <wp:extent cx="645350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404620"/>
                        </a:xfrm>
                        <a:prstGeom prst="rect">
                          <a:avLst/>
                        </a:prstGeom>
                        <a:noFill/>
                        <a:ln w="9525">
                          <a:noFill/>
                          <a:miter lim="800000"/>
                          <a:headEnd/>
                          <a:tailEnd/>
                        </a:ln>
                      </wps:spPr>
                      <wps:txbx>
                        <w:txbxContent>
                          <w:p w14:paraId="7A3280F9" w14:textId="77777777" w:rsidR="00D21A59" w:rsidRPr="00D21A59" w:rsidRDefault="00D21A59" w:rsidP="00D21A59">
                            <w:pPr>
                              <w:rPr>
                                <w:color w:val="FFFFFF" w:themeColor="background1"/>
                                <w:sz w:val="28"/>
                                <w:szCs w:val="28"/>
                              </w:rPr>
                            </w:pPr>
                            <w:r w:rsidRPr="00D21A59">
                              <w:rPr>
                                <w:color w:val="FFFFFF" w:themeColor="background1"/>
                                <w:sz w:val="28"/>
                                <w:szCs w:val="28"/>
                              </w:rPr>
                              <w:t>Volume 1, Issue 1</w:t>
                            </w:r>
                          </w:p>
                          <w:p w14:paraId="7E8ACE68" w14:textId="77777777" w:rsidR="00D21A59" w:rsidRPr="00D21A59" w:rsidRDefault="00D21A59" w:rsidP="00D21A59">
                            <w:pPr>
                              <w:rPr>
                                <w:color w:val="FFFFFF" w:themeColor="background1"/>
                                <w:sz w:val="28"/>
                                <w:szCs w:val="28"/>
                              </w:rPr>
                            </w:pPr>
                            <w:r w:rsidRPr="00D21A59">
                              <w:rPr>
                                <w:color w:val="FFFFFF" w:themeColor="background1"/>
                                <w:sz w:val="28"/>
                                <w:szCs w:val="28"/>
                              </w:rPr>
                              <w:t>June,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DD77C" id="_x0000_s1027" type="#_x0000_t202" style="position:absolute;left:0;text-align:left;margin-left:-19.25pt;margin-top:223.15pt;width:508.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" filled="f" stroked="f">
                <v:textbox style="mso-fit-shape-to-text:t">
                  <w:txbxContent>
                    <w:p w14:paraId="7A3280F9" w14:textId="77777777" w:rsidR="00D21A59" w:rsidRPr="00D21A59" w:rsidRDefault="00D21A59" w:rsidP="00D21A59">
                      <w:pPr>
                        <w:rPr>
                          <w:color w:val="FFFFFF" w:themeColor="background1"/>
                          <w:sz w:val="28"/>
                          <w:szCs w:val="28"/>
                        </w:rPr>
                      </w:pPr>
                      <w:r w:rsidRPr="00D21A59">
                        <w:rPr>
                          <w:color w:val="FFFFFF" w:themeColor="background1"/>
                          <w:sz w:val="28"/>
                          <w:szCs w:val="28"/>
                        </w:rPr>
                        <w:t>Volume 1, Issue 1</w:t>
                      </w:r>
                    </w:p>
                    <w:p w14:paraId="7E8ACE68" w14:textId="77777777" w:rsidR="00D21A59" w:rsidRPr="00D21A59" w:rsidRDefault="00D21A59" w:rsidP="00D21A59">
                      <w:pPr>
                        <w:rPr>
                          <w:color w:val="FFFFFF" w:themeColor="background1"/>
                          <w:sz w:val="28"/>
                          <w:szCs w:val="28"/>
                        </w:rPr>
                      </w:pPr>
                      <w:r w:rsidRPr="00D21A59">
                        <w:rPr>
                          <w:color w:val="FFFFFF" w:themeColor="background1"/>
                          <w:sz w:val="28"/>
                          <w:szCs w:val="28"/>
                        </w:rPr>
                        <w:t>June, 2021</w:t>
                      </w:r>
                    </w:p>
                  </w:txbxContent>
                </v:textbox>
                <w10:wrap type="square"/>
              </v:shape>
            </w:pict>
          </mc:Fallback>
        </mc:AlternateContent>
      </w:r>
      <w:r w:rsidR="00D21A59" w:rsidRPr="00D25AF1">
        <w:rPr>
          <w:b/>
          <w:noProof/>
          <w:sz w:val="20"/>
          <w:szCs w:val="20"/>
          <w:lang w:val="en-US"/>
        </w:rPr>
        <mc:AlternateContent>
          <mc:Choice Requires="wps">
            <w:drawing>
              <wp:anchor distT="45720" distB="45720" distL="114300" distR="114300" simplePos="0" relativeHeight="251664384" behindDoc="0" locked="0" layoutInCell="1" allowOverlap="1" wp14:anchorId="73AB369C" wp14:editId="45DEA431">
                <wp:simplePos x="0" y="0"/>
                <wp:positionH relativeFrom="column">
                  <wp:posOffset>-244475</wp:posOffset>
                </wp:positionH>
                <wp:positionV relativeFrom="paragraph">
                  <wp:posOffset>2536264</wp:posOffset>
                </wp:positionV>
                <wp:extent cx="645350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404620"/>
                        </a:xfrm>
                        <a:prstGeom prst="rect">
                          <a:avLst/>
                        </a:prstGeom>
                        <a:noFill/>
                        <a:ln w="9525">
                          <a:noFill/>
                          <a:miter lim="800000"/>
                          <a:headEnd/>
                          <a:tailEnd/>
                        </a:ln>
                      </wps:spPr>
                      <wps:txbx>
                        <w:txbxContent>
                          <w:p w14:paraId="3BB89DCB" w14:textId="77777777" w:rsidR="00D21A59" w:rsidRPr="00D21A59" w:rsidRDefault="00D21A59" w:rsidP="00D21A59">
                            <w:pPr>
                              <w:rPr>
                                <w:color w:val="FFFFFF" w:themeColor="background1"/>
                                <w:sz w:val="32"/>
                                <w:szCs w:val="32"/>
                              </w:rPr>
                            </w:pPr>
                            <w:r w:rsidRPr="00D21A59">
                              <w:rPr>
                                <w:color w:val="FFFFFF" w:themeColor="background1"/>
                                <w:sz w:val="32"/>
                                <w:szCs w:val="32"/>
                              </w:rPr>
                              <w:t>Krista M. Soria, Cait</w:t>
                            </w:r>
                            <w:r>
                              <w:rPr>
                                <w:color w:val="FFFFFF" w:themeColor="background1"/>
                                <w:sz w:val="32"/>
                                <w:szCs w:val="32"/>
                              </w:rPr>
                              <w:t xml:space="preserve"> S.</w:t>
                            </w:r>
                            <w:r w:rsidRPr="00D21A59">
                              <w:rPr>
                                <w:color w:val="FFFFFF" w:themeColor="background1"/>
                                <w:sz w:val="32"/>
                                <w:szCs w:val="32"/>
                              </w:rPr>
                              <w:t xml:space="preserve"> Kirby, and Susun Xiong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B369C" id="_x0000_s1028" type="#_x0000_t202" style="position:absolute;left:0;text-align:left;margin-left:-19.25pt;margin-top:199.7pt;width:508.1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" filled="f" stroked="f">
                <v:textbox style="mso-fit-shape-to-text:t">
                  <w:txbxContent>
                    <w:p w14:paraId="3BB89DCB" w14:textId="77777777" w:rsidR="00D21A59" w:rsidRPr="00D21A59" w:rsidRDefault="00D21A59" w:rsidP="00D21A59">
                      <w:pPr>
                        <w:rPr>
                          <w:color w:val="FFFFFF" w:themeColor="background1"/>
                          <w:sz w:val="32"/>
                          <w:szCs w:val="32"/>
                        </w:rPr>
                      </w:pPr>
                      <w:r w:rsidRPr="00D21A59">
                        <w:rPr>
                          <w:color w:val="FFFFFF" w:themeColor="background1"/>
                          <w:sz w:val="32"/>
                          <w:szCs w:val="32"/>
                        </w:rPr>
                        <w:t>Krista M. Soria, Cait</w:t>
                      </w:r>
                      <w:r>
                        <w:rPr>
                          <w:color w:val="FFFFFF" w:themeColor="background1"/>
                          <w:sz w:val="32"/>
                          <w:szCs w:val="32"/>
                        </w:rPr>
                        <w:t xml:space="preserve"> S.</w:t>
                      </w:r>
                      <w:r w:rsidRPr="00D21A59">
                        <w:rPr>
                          <w:color w:val="FFFFFF" w:themeColor="background1"/>
                          <w:sz w:val="32"/>
                          <w:szCs w:val="32"/>
                        </w:rPr>
                        <w:t xml:space="preserve"> Kirby, and Susun Xiong</w:t>
                      </w:r>
                    </w:p>
                  </w:txbxContent>
                </v:textbox>
                <w10:wrap type="square"/>
              </v:shape>
            </w:pict>
          </mc:Fallback>
        </mc:AlternateContent>
      </w:r>
      <w:r w:rsidR="00D21A59" w:rsidRPr="00D25AF1">
        <w:rPr>
          <w:b/>
          <w:noProof/>
          <w:sz w:val="20"/>
          <w:szCs w:val="20"/>
          <w:lang w:val="en-US"/>
        </w:rPr>
        <mc:AlternateContent>
          <mc:Choice Requires="wps">
            <w:drawing>
              <wp:anchor distT="45720" distB="45720" distL="114300" distR="114300" simplePos="0" relativeHeight="251662336" behindDoc="0" locked="0" layoutInCell="1" allowOverlap="1" wp14:anchorId="5B841C13" wp14:editId="7635F1B2">
                <wp:simplePos x="0" y="0"/>
                <wp:positionH relativeFrom="column">
                  <wp:posOffset>-244593</wp:posOffset>
                </wp:positionH>
                <wp:positionV relativeFrom="paragraph">
                  <wp:posOffset>1003108</wp:posOffset>
                </wp:positionV>
                <wp:extent cx="645350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404620"/>
                        </a:xfrm>
                        <a:prstGeom prst="rect">
                          <a:avLst/>
                        </a:prstGeom>
                        <a:noFill/>
                        <a:ln w="9525">
                          <a:noFill/>
                          <a:miter lim="800000"/>
                          <a:headEnd/>
                          <a:tailEnd/>
                        </a:ln>
                      </wps:spPr>
                      <wps:txbx>
                        <w:txbxContent>
                          <w:p w14:paraId="35F624B2" w14:textId="77777777" w:rsidR="00D21A59" w:rsidRPr="00D21A59" w:rsidRDefault="00D21A59" w:rsidP="00D21A59">
                            <w:pPr>
                              <w:rPr>
                                <w:color w:val="FFFFFF" w:themeColor="background1"/>
                                <w:sz w:val="44"/>
                                <w:szCs w:val="44"/>
                              </w:rPr>
                            </w:pPr>
                            <w:r w:rsidRPr="00D21A59">
                              <w:rPr>
                                <w:color w:val="FFFFFF" w:themeColor="background1"/>
                                <w:sz w:val="44"/>
                                <w:szCs w:val="44"/>
                              </w:rPr>
                              <w:t>Graduate and Professional Students with Disabilities</w:t>
                            </w:r>
                            <w:r>
                              <w:rPr>
                                <w:color w:val="FFFFFF" w:themeColor="background1"/>
                                <w:sz w:val="44"/>
                                <w:szCs w:val="44"/>
                              </w:rPr>
                              <w:t>:</w:t>
                            </w:r>
                            <w:r w:rsidR="00207A5E">
                              <w:rPr>
                                <w:color w:val="FFFFFF" w:themeColor="background1"/>
                                <w:sz w:val="44"/>
                                <w:szCs w:val="44"/>
                              </w:rPr>
                              <w:t xml:space="preserve"> Financial Hardships D</w:t>
                            </w:r>
                            <w:r w:rsidRPr="00D21A59">
                              <w:rPr>
                                <w:color w:val="FFFFFF" w:themeColor="background1"/>
                                <w:sz w:val="44"/>
                                <w:szCs w:val="44"/>
                              </w:rPr>
                              <w:t>uring the COVID-19 Pandemic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41C13" id="_x0000_s1029" type="#_x0000_t202" style="position:absolute;left:0;text-align:left;margin-left:-19.25pt;margin-top:79pt;width:508.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" filled="f" stroked="f">
                <v:textbox style="mso-fit-shape-to-text:t">
                  <w:txbxContent>
                    <w:p w14:paraId="35F624B2" w14:textId="77777777" w:rsidR="00D21A59" w:rsidRPr="00D21A59" w:rsidRDefault="00D21A59" w:rsidP="00D21A59">
                      <w:pPr>
                        <w:rPr>
                          <w:color w:val="FFFFFF" w:themeColor="background1"/>
                          <w:sz w:val="44"/>
                          <w:szCs w:val="44"/>
                        </w:rPr>
                      </w:pPr>
                      <w:r w:rsidRPr="00D21A59">
                        <w:rPr>
                          <w:color w:val="FFFFFF" w:themeColor="background1"/>
                          <w:sz w:val="44"/>
                          <w:szCs w:val="44"/>
                        </w:rPr>
                        <w:t>Graduate and Professional Students with Disabilities</w:t>
                      </w:r>
                      <w:r>
                        <w:rPr>
                          <w:color w:val="FFFFFF" w:themeColor="background1"/>
                          <w:sz w:val="44"/>
                          <w:szCs w:val="44"/>
                        </w:rPr>
                        <w:t>:</w:t>
                      </w:r>
                      <w:r w:rsidR="00207A5E">
                        <w:rPr>
                          <w:color w:val="FFFFFF" w:themeColor="background1"/>
                          <w:sz w:val="44"/>
                          <w:szCs w:val="44"/>
                        </w:rPr>
                        <w:t xml:space="preserve"> Financial Hardships D</w:t>
                      </w:r>
                      <w:r w:rsidRPr="00D21A59">
                        <w:rPr>
                          <w:color w:val="FFFFFF" w:themeColor="background1"/>
                          <w:sz w:val="44"/>
                          <w:szCs w:val="44"/>
                        </w:rPr>
                        <w:t>uring the COVID-19 Pandemic</w:t>
                      </w:r>
                    </w:p>
                  </w:txbxContent>
                </v:textbox>
                <w10:wrap type="square"/>
              </v:shape>
            </w:pict>
          </mc:Fallback>
        </mc:AlternateContent>
      </w:r>
    </w:p>
    <w:p w14:paraId="1A040EB8" w14:textId="77777777" w:rsidR="00D3079A" w:rsidRDefault="007276EB">
      <w:pPr>
        <w:spacing w:before="240" w:after="240"/>
        <w:jc w:val="center"/>
        <w:rPr>
          <w:b/>
          <w:sz w:val="20"/>
          <w:szCs w:val="20"/>
        </w:rPr>
      </w:pPr>
      <w:r w:rsidRPr="00D25AF1">
        <w:rPr>
          <w:b/>
          <w:noProof/>
          <w:sz w:val="20"/>
          <w:szCs w:val="20"/>
          <w:lang w:val="en-US"/>
        </w:rPr>
        <w:drawing>
          <wp:anchor distT="0" distB="0" distL="114300" distR="114300" simplePos="0" relativeHeight="251658240" behindDoc="0" locked="0" layoutInCell="1" allowOverlap="1" wp14:anchorId="0E862FFB" wp14:editId="30D58020">
            <wp:simplePos x="0" y="0"/>
            <wp:positionH relativeFrom="column">
              <wp:posOffset>-361508</wp:posOffset>
            </wp:positionH>
            <wp:positionV relativeFrom="page">
              <wp:posOffset>5231219</wp:posOffset>
            </wp:positionV>
            <wp:extent cx="6687303" cy="4545330"/>
            <wp:effectExtent l="0" t="0" r="0" b="7620"/>
            <wp:wrapNone/>
            <wp:docPr id="5" name="Picture 5" descr="Mortarboard hat sitting on computer keyboard surrounded by books and pap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rtarboard hat sitting on computer keyboard surrounded by books and papers.&#10;"/>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r="8425" b="3423"/>
                    <a:stretch/>
                  </pic:blipFill>
                  <pic:spPr bwMode="auto">
                    <a:xfrm>
                      <a:off x="0" y="0"/>
                      <a:ext cx="6703719" cy="4556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570B4" w14:textId="77777777" w:rsidR="00D3079A" w:rsidRDefault="00D3079A">
      <w:pPr>
        <w:spacing w:before="240" w:after="240"/>
        <w:jc w:val="center"/>
        <w:rPr>
          <w:b/>
          <w:sz w:val="20"/>
          <w:szCs w:val="20"/>
        </w:rPr>
      </w:pPr>
    </w:p>
    <w:p w14:paraId="53B16449" w14:textId="77777777" w:rsidR="00D3079A" w:rsidRDefault="00D3079A">
      <w:pPr>
        <w:spacing w:before="240" w:after="240"/>
        <w:jc w:val="center"/>
        <w:rPr>
          <w:b/>
          <w:sz w:val="20"/>
          <w:szCs w:val="20"/>
        </w:rPr>
      </w:pPr>
    </w:p>
    <w:p w14:paraId="57611584" w14:textId="77777777" w:rsidR="00D3079A" w:rsidRDefault="00D3079A">
      <w:pPr>
        <w:spacing w:before="240" w:after="240"/>
        <w:jc w:val="center"/>
        <w:rPr>
          <w:b/>
          <w:sz w:val="20"/>
          <w:szCs w:val="20"/>
        </w:rPr>
      </w:pPr>
    </w:p>
    <w:p w14:paraId="4283505B" w14:textId="77777777" w:rsidR="00D3079A" w:rsidRDefault="00D3079A">
      <w:pPr>
        <w:spacing w:before="240" w:after="240"/>
        <w:jc w:val="center"/>
        <w:rPr>
          <w:b/>
          <w:sz w:val="20"/>
          <w:szCs w:val="20"/>
        </w:rPr>
      </w:pPr>
    </w:p>
    <w:p w14:paraId="42AE8003" w14:textId="77777777" w:rsidR="00D3079A" w:rsidRDefault="00D3079A">
      <w:pPr>
        <w:spacing w:before="240" w:after="240"/>
        <w:jc w:val="center"/>
        <w:rPr>
          <w:b/>
          <w:sz w:val="20"/>
          <w:szCs w:val="20"/>
        </w:rPr>
      </w:pPr>
    </w:p>
    <w:p w14:paraId="3B71BB79" w14:textId="77777777" w:rsidR="00D3079A" w:rsidRDefault="00D3079A">
      <w:pPr>
        <w:spacing w:before="240" w:after="240"/>
        <w:jc w:val="center"/>
        <w:rPr>
          <w:b/>
          <w:sz w:val="20"/>
          <w:szCs w:val="20"/>
        </w:rPr>
      </w:pPr>
    </w:p>
    <w:p w14:paraId="1531D645" w14:textId="77777777" w:rsidR="00D3079A" w:rsidRDefault="00D3079A">
      <w:pPr>
        <w:spacing w:before="240" w:after="240"/>
        <w:jc w:val="center"/>
        <w:rPr>
          <w:b/>
          <w:sz w:val="20"/>
          <w:szCs w:val="20"/>
        </w:rPr>
      </w:pPr>
    </w:p>
    <w:p w14:paraId="33F5C938" w14:textId="77777777" w:rsidR="00D3079A" w:rsidRDefault="00D3079A">
      <w:pPr>
        <w:spacing w:before="240" w:after="240"/>
        <w:jc w:val="center"/>
        <w:rPr>
          <w:b/>
          <w:sz w:val="20"/>
          <w:szCs w:val="20"/>
        </w:rPr>
      </w:pPr>
    </w:p>
    <w:p w14:paraId="77352D00" w14:textId="77777777" w:rsidR="00D3079A" w:rsidRDefault="00D3079A">
      <w:pPr>
        <w:spacing w:before="240" w:after="240"/>
        <w:jc w:val="center"/>
        <w:rPr>
          <w:b/>
          <w:sz w:val="20"/>
          <w:szCs w:val="20"/>
        </w:rPr>
      </w:pPr>
    </w:p>
    <w:p w14:paraId="4E0C5A07" w14:textId="77777777" w:rsidR="00D3079A" w:rsidRDefault="00D3079A">
      <w:pPr>
        <w:spacing w:before="240" w:after="240"/>
        <w:jc w:val="center"/>
        <w:rPr>
          <w:b/>
          <w:sz w:val="20"/>
          <w:szCs w:val="20"/>
        </w:rPr>
      </w:pPr>
    </w:p>
    <w:p w14:paraId="4AE6904A" w14:textId="77777777" w:rsidR="00D3079A" w:rsidRDefault="00D21A59">
      <w:pPr>
        <w:spacing w:before="240" w:after="240"/>
        <w:jc w:val="center"/>
        <w:rPr>
          <w:b/>
          <w:sz w:val="20"/>
          <w:szCs w:val="20"/>
        </w:rPr>
      </w:pPr>
      <w:r>
        <w:rPr>
          <w:b/>
          <w:noProof/>
          <w:sz w:val="20"/>
          <w:szCs w:val="20"/>
          <w:lang w:val="en-US"/>
        </w:rPr>
        <w:drawing>
          <wp:anchor distT="0" distB="0" distL="114300" distR="114300" simplePos="0" relativeHeight="251667456" behindDoc="0" locked="0" layoutInCell="1" allowOverlap="1" wp14:anchorId="7C47287A" wp14:editId="053B6E85">
            <wp:simplePos x="0" y="0"/>
            <wp:positionH relativeFrom="column">
              <wp:posOffset>1753959</wp:posOffset>
            </wp:positionH>
            <wp:positionV relativeFrom="paragraph">
              <wp:posOffset>251209</wp:posOffset>
            </wp:positionV>
            <wp:extent cx="2317898" cy="988828"/>
            <wp:effectExtent l="0" t="0" r="6350" b="1905"/>
            <wp:wrapNone/>
            <wp:docPr id="10" name="image4.png" descr="Logo for NCCSD blue lettering: National Center for College Students with Disabilities, surrounded by green laurel leaves."/>
            <wp:cNvGraphicFramePr/>
            <a:graphic xmlns:a="http://schemas.openxmlformats.org/drawingml/2006/main">
              <a:graphicData uri="http://schemas.openxmlformats.org/drawingml/2006/picture">
                <pic:pic xmlns:pic="http://schemas.openxmlformats.org/drawingml/2006/picture">
                  <pic:nvPicPr>
                    <pic:cNvPr id="10" name="image4.png" descr="Logo for NCCSD blue lettering: National Center for College Students with Disabilities, surrounded by green laurel leaves."/>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317898" cy="988828"/>
                    </a:xfrm>
                    <a:prstGeom prst="rect">
                      <a:avLst/>
                    </a:prstGeom>
                    <a:ln/>
                  </pic:spPr>
                </pic:pic>
              </a:graphicData>
            </a:graphic>
            <wp14:sizeRelH relativeFrom="margin">
              <wp14:pctWidth>0</wp14:pctWidth>
            </wp14:sizeRelH>
            <wp14:sizeRelV relativeFrom="margin">
              <wp14:pctHeight>0</wp14:pctHeight>
            </wp14:sizeRelV>
          </wp:anchor>
        </w:drawing>
      </w:r>
    </w:p>
    <w:p w14:paraId="0A3A473F" w14:textId="77777777" w:rsidR="00D3079A" w:rsidRDefault="00D3079A">
      <w:pPr>
        <w:spacing w:before="240" w:after="240"/>
        <w:jc w:val="center"/>
        <w:rPr>
          <w:b/>
          <w:sz w:val="20"/>
          <w:szCs w:val="20"/>
        </w:rPr>
      </w:pPr>
    </w:p>
    <w:p w14:paraId="78CBDFA0" w14:textId="77777777" w:rsidR="00197820" w:rsidRPr="00104D3B" w:rsidRDefault="00D3079A">
      <w:pPr>
        <w:spacing w:before="240" w:after="240"/>
        <w:jc w:val="center"/>
        <w:rPr>
          <w:b/>
          <w:color w:val="0B5395"/>
          <w:sz w:val="20"/>
          <w:szCs w:val="20"/>
        </w:rPr>
      </w:pPr>
      <w:r w:rsidRPr="00104D3B">
        <w:rPr>
          <w:b/>
          <w:noProof/>
          <w:color w:val="0B5395"/>
          <w:sz w:val="20"/>
          <w:szCs w:val="20"/>
          <w:lang w:val="en-US"/>
        </w:rPr>
        <w:lastRenderedPageBreak/>
        <w:drawing>
          <wp:inline distT="114300" distB="114300" distL="114300" distR="114300" wp14:anchorId="104F2283" wp14:editId="5B1BC04E">
            <wp:extent cx="2700338" cy="1198546"/>
            <wp:effectExtent l="0" t="0" r="0" b="0"/>
            <wp:docPr id="2" name="image4.png" descr="Logo for NCCSD blue lettering: National Center for College Students with Disabilities, surrounded by green laurel leaves."/>
            <wp:cNvGraphicFramePr/>
            <a:graphic xmlns:a="http://schemas.openxmlformats.org/drawingml/2006/main">
              <a:graphicData uri="http://schemas.openxmlformats.org/drawingml/2006/picture">
                <pic:pic xmlns:pic="http://schemas.openxmlformats.org/drawingml/2006/picture">
                  <pic:nvPicPr>
                    <pic:cNvPr id="2" name="image4.png" descr="Logo for NCCSD blue lettering: National Center for College Students with Disabilities, surrounded by green laurel leaves."/>
                    <pic:cNvPicPr preferRelativeResize="0"/>
                  </pic:nvPicPr>
                  <pic:blipFill>
                    <a:blip r:embed="rId11"/>
                    <a:srcRect/>
                    <a:stretch>
                      <a:fillRect/>
                    </a:stretch>
                  </pic:blipFill>
                  <pic:spPr>
                    <a:xfrm>
                      <a:off x="0" y="0"/>
                      <a:ext cx="2700338" cy="1198546"/>
                    </a:xfrm>
                    <a:prstGeom prst="rect">
                      <a:avLst/>
                    </a:prstGeom>
                    <a:ln/>
                  </pic:spPr>
                </pic:pic>
              </a:graphicData>
            </a:graphic>
          </wp:inline>
        </w:drawing>
      </w:r>
    </w:p>
    <w:p w14:paraId="404EEF9E" w14:textId="77777777" w:rsidR="00197820" w:rsidRPr="00104D3B" w:rsidRDefault="00D3079A">
      <w:pPr>
        <w:spacing w:before="240" w:after="240"/>
        <w:jc w:val="center"/>
        <w:rPr>
          <w:b/>
          <w:color w:val="0B5395"/>
          <w:sz w:val="32"/>
          <w:szCs w:val="32"/>
        </w:rPr>
      </w:pPr>
      <w:r w:rsidRPr="00104D3B">
        <w:rPr>
          <w:b/>
          <w:color w:val="0B5395"/>
          <w:sz w:val="32"/>
          <w:szCs w:val="32"/>
        </w:rPr>
        <w:t>Research Brief</w:t>
      </w:r>
    </w:p>
    <w:p w14:paraId="2F4B48DB" w14:textId="77777777" w:rsidR="00197820" w:rsidRPr="00104D3B" w:rsidRDefault="00D3079A">
      <w:pPr>
        <w:spacing w:before="240" w:after="240"/>
        <w:jc w:val="center"/>
        <w:rPr>
          <w:b/>
          <w:color w:val="0B5395"/>
          <w:sz w:val="46"/>
          <w:szCs w:val="46"/>
        </w:rPr>
      </w:pPr>
      <w:r w:rsidRPr="00104D3B">
        <w:rPr>
          <w:b/>
          <w:color w:val="0B5395"/>
          <w:sz w:val="46"/>
          <w:szCs w:val="46"/>
        </w:rPr>
        <w:t>Graduate and Professi</w:t>
      </w:r>
      <w:r w:rsidR="006A68DF" w:rsidRPr="00104D3B">
        <w:rPr>
          <w:b/>
          <w:color w:val="0B5395"/>
          <w:sz w:val="46"/>
          <w:szCs w:val="46"/>
        </w:rPr>
        <w:t>onal Students with Disabilities</w:t>
      </w:r>
      <w:r w:rsidR="00D21A59" w:rsidRPr="00104D3B">
        <w:rPr>
          <w:b/>
          <w:color w:val="0B5395"/>
          <w:sz w:val="46"/>
          <w:szCs w:val="46"/>
        </w:rPr>
        <w:t>:</w:t>
      </w:r>
      <w:r w:rsidR="00207A5E" w:rsidRPr="00104D3B">
        <w:rPr>
          <w:b/>
          <w:color w:val="0B5395"/>
          <w:sz w:val="46"/>
          <w:szCs w:val="46"/>
        </w:rPr>
        <w:t xml:space="preserve"> Financial Hardships D</w:t>
      </w:r>
      <w:r w:rsidRPr="00104D3B">
        <w:rPr>
          <w:b/>
          <w:color w:val="0B5395"/>
          <w:sz w:val="46"/>
          <w:szCs w:val="46"/>
        </w:rPr>
        <w:t>uring the COVID-19 Pandemic</w:t>
      </w:r>
    </w:p>
    <w:p w14:paraId="7636C5D5" w14:textId="77777777" w:rsidR="00197820" w:rsidRPr="00104D3B" w:rsidRDefault="00D3079A">
      <w:pPr>
        <w:spacing w:before="240" w:after="240"/>
        <w:jc w:val="center"/>
        <w:rPr>
          <w:b/>
          <w:color w:val="0B5395"/>
          <w:sz w:val="24"/>
          <w:szCs w:val="24"/>
        </w:rPr>
      </w:pPr>
      <w:r w:rsidRPr="00104D3B">
        <w:rPr>
          <w:b/>
          <w:color w:val="0B5395"/>
          <w:sz w:val="24"/>
          <w:szCs w:val="24"/>
        </w:rPr>
        <w:t>By Krista M. Soria, Cait S. Kirby, and Susun Xiong</w:t>
      </w:r>
    </w:p>
    <w:p w14:paraId="2E507923" w14:textId="77777777" w:rsidR="00197820" w:rsidRPr="00104D3B" w:rsidRDefault="00D3079A">
      <w:pPr>
        <w:spacing w:before="240" w:after="240"/>
        <w:jc w:val="center"/>
        <w:rPr>
          <w:b/>
          <w:color w:val="0B5395"/>
          <w:sz w:val="24"/>
          <w:szCs w:val="24"/>
        </w:rPr>
      </w:pPr>
      <w:r w:rsidRPr="00104D3B">
        <w:rPr>
          <w:b/>
          <w:color w:val="0B5395"/>
          <w:sz w:val="24"/>
          <w:szCs w:val="24"/>
        </w:rPr>
        <w:t xml:space="preserve">Volume </w:t>
      </w:r>
      <w:r w:rsidR="00D21A59" w:rsidRPr="00104D3B">
        <w:rPr>
          <w:b/>
          <w:color w:val="0B5395"/>
          <w:sz w:val="24"/>
          <w:szCs w:val="24"/>
        </w:rPr>
        <w:t>1</w:t>
      </w:r>
      <w:r w:rsidRPr="00104D3B">
        <w:rPr>
          <w:b/>
          <w:color w:val="0B5395"/>
          <w:sz w:val="24"/>
          <w:szCs w:val="24"/>
        </w:rPr>
        <w:t xml:space="preserve">, Issue </w:t>
      </w:r>
      <w:r w:rsidR="00D21A59" w:rsidRPr="00104D3B">
        <w:rPr>
          <w:b/>
          <w:color w:val="0B5395"/>
          <w:sz w:val="24"/>
          <w:szCs w:val="24"/>
        </w:rPr>
        <w:t>1</w:t>
      </w:r>
      <w:r w:rsidRPr="00104D3B">
        <w:rPr>
          <w:b/>
          <w:color w:val="0B5395"/>
          <w:sz w:val="24"/>
          <w:szCs w:val="24"/>
        </w:rPr>
        <w:t xml:space="preserve"> – </w:t>
      </w:r>
      <w:r w:rsidR="00D21A59" w:rsidRPr="00104D3B">
        <w:rPr>
          <w:b/>
          <w:color w:val="0B5395"/>
          <w:sz w:val="24"/>
          <w:szCs w:val="24"/>
        </w:rPr>
        <w:t>June, 2021</w:t>
      </w:r>
    </w:p>
    <w:p w14:paraId="6043F7D3" w14:textId="77777777" w:rsidR="00197820" w:rsidRDefault="00D3079A">
      <w:pPr>
        <w:ind w:left="280" w:right="280"/>
        <w:jc w:val="center"/>
      </w:pPr>
      <w:r>
        <w:t xml:space="preserve"> </w:t>
      </w:r>
    </w:p>
    <w:p w14:paraId="2A8737C4" w14:textId="77777777" w:rsidR="00197820" w:rsidRDefault="00D3079A">
      <w:pPr>
        <w:spacing w:line="240" w:lineRule="auto"/>
        <w:ind w:left="280" w:right="280"/>
        <w:jc w:val="center"/>
      </w:pPr>
      <w:r>
        <w:t xml:space="preserve"> NCCSD research briefs provide information relevant to researchers and policymakers,</w:t>
      </w:r>
    </w:p>
    <w:p w14:paraId="20731313" w14:textId="77777777" w:rsidR="00197820" w:rsidRDefault="00D3079A">
      <w:pPr>
        <w:spacing w:line="240" w:lineRule="auto"/>
        <w:ind w:left="280" w:right="280"/>
        <w:jc w:val="center"/>
      </w:pPr>
      <w:r>
        <w:t>on topics pertaining to college students with disabilities in the United States.</w:t>
      </w:r>
    </w:p>
    <w:p w14:paraId="79AF9491" w14:textId="77777777" w:rsidR="00197820" w:rsidRDefault="00197820">
      <w:pPr>
        <w:spacing w:line="240" w:lineRule="auto"/>
        <w:ind w:left="280" w:right="280"/>
        <w:jc w:val="center"/>
      </w:pPr>
    </w:p>
    <w:p w14:paraId="5FE3889E" w14:textId="77777777" w:rsidR="00197820" w:rsidRDefault="00D3079A">
      <w:pPr>
        <w:spacing w:line="240" w:lineRule="auto"/>
        <w:jc w:val="center"/>
      </w:pPr>
      <w:r>
        <w:t xml:space="preserve"> © 2021 National Center for College Students with Disabilities (NCCSD)</w:t>
      </w:r>
    </w:p>
    <w:p w14:paraId="36FCFEAC" w14:textId="77777777" w:rsidR="00197820" w:rsidRDefault="00D3079A">
      <w:pPr>
        <w:spacing w:line="240" w:lineRule="auto"/>
        <w:ind w:left="280" w:right="280"/>
        <w:jc w:val="center"/>
      </w:pPr>
      <w:r>
        <w:t>Association on Higher Education And Disability (AHEAD)</w:t>
      </w:r>
    </w:p>
    <w:p w14:paraId="22C2EE31" w14:textId="77777777" w:rsidR="00197820" w:rsidRDefault="00D3079A">
      <w:pPr>
        <w:spacing w:line="240" w:lineRule="auto"/>
        <w:ind w:left="280" w:right="280"/>
        <w:jc w:val="center"/>
      </w:pPr>
      <w:r>
        <w:t>8015 West Kenton Circle, Suite 230</w:t>
      </w:r>
    </w:p>
    <w:p w14:paraId="2B38A23F" w14:textId="77777777" w:rsidR="00197820" w:rsidRDefault="00D3079A">
      <w:pPr>
        <w:spacing w:line="240" w:lineRule="auto"/>
        <w:ind w:left="280" w:right="280"/>
        <w:jc w:val="center"/>
      </w:pPr>
      <w:r>
        <w:t>Huntersville, NC  28078</w:t>
      </w:r>
    </w:p>
    <w:p w14:paraId="36B51990" w14:textId="77777777" w:rsidR="00197820" w:rsidRDefault="00D3079A">
      <w:pPr>
        <w:spacing w:line="240" w:lineRule="auto"/>
        <w:ind w:left="280" w:right="280"/>
        <w:jc w:val="center"/>
      </w:pPr>
      <w:r>
        <w:t xml:space="preserve"> </w:t>
      </w:r>
    </w:p>
    <w:p w14:paraId="5CA27883" w14:textId="77777777" w:rsidR="00197820" w:rsidRDefault="00D3079A">
      <w:pPr>
        <w:spacing w:line="240" w:lineRule="auto"/>
        <w:ind w:left="280" w:right="280"/>
        <w:jc w:val="center"/>
      </w:pPr>
      <w:r>
        <w:t>Copies of NCCSD research briefs and related materials are available at the NCCSD at:</w:t>
      </w:r>
    </w:p>
    <w:p w14:paraId="5FF61334" w14:textId="77777777" w:rsidR="00197820" w:rsidRPr="00104D3B" w:rsidRDefault="00D3079A">
      <w:pPr>
        <w:spacing w:line="240" w:lineRule="auto"/>
        <w:ind w:left="280" w:right="280"/>
        <w:jc w:val="center"/>
        <w:rPr>
          <w:color w:val="0B5395"/>
        </w:rPr>
      </w:pPr>
      <w:r w:rsidRPr="00104D3B">
        <w:rPr>
          <w:color w:val="0B5395"/>
        </w:rPr>
        <w:t>www.NCCSDonline.org or at www.NCCSDClearinghouse.org.</w:t>
      </w:r>
    </w:p>
    <w:p w14:paraId="7E4B9504" w14:textId="77777777" w:rsidR="00197820" w:rsidRDefault="00D3079A">
      <w:pPr>
        <w:spacing w:line="240" w:lineRule="auto"/>
        <w:ind w:left="280" w:right="280"/>
        <w:jc w:val="center"/>
      </w:pPr>
      <w:r>
        <w:t>Permission is given to copy and distribute NCCSD research briefs free-of-charge for educational purposes.</w:t>
      </w:r>
    </w:p>
    <w:p w14:paraId="34A0C692" w14:textId="77777777" w:rsidR="00197820" w:rsidRDefault="00D3079A">
      <w:pPr>
        <w:spacing w:line="240" w:lineRule="auto"/>
        <w:ind w:left="280" w:right="280"/>
        <w:jc w:val="center"/>
      </w:pPr>
      <w:r>
        <w:t>The use of a citation is requested when copying or distributing all or part of this document.</w:t>
      </w:r>
    </w:p>
    <w:p w14:paraId="16EE9C4B" w14:textId="77777777" w:rsidR="00197820" w:rsidRDefault="00D3079A">
      <w:pPr>
        <w:spacing w:line="240" w:lineRule="auto"/>
        <w:ind w:left="280" w:right="280"/>
        <w:jc w:val="center"/>
      </w:pPr>
      <w:r>
        <w:t>To request alternate formats or inquire about NCCSD research, contact us at:</w:t>
      </w:r>
    </w:p>
    <w:p w14:paraId="5AEEA723" w14:textId="77777777" w:rsidR="00197820" w:rsidRDefault="00D3079A">
      <w:pPr>
        <w:spacing w:line="240" w:lineRule="auto"/>
        <w:ind w:left="280" w:right="280"/>
        <w:jc w:val="center"/>
        <w:rPr>
          <w:color w:val="0B5395"/>
        </w:rPr>
      </w:pPr>
      <w:r>
        <w:rPr>
          <w:color w:val="0B5395"/>
        </w:rPr>
        <w:t>NCCSD@ahead.org</w:t>
      </w:r>
    </w:p>
    <w:p w14:paraId="108EC4E8" w14:textId="77777777" w:rsidR="00197820" w:rsidRDefault="00D3079A">
      <w:pPr>
        <w:spacing w:line="240" w:lineRule="auto"/>
        <w:ind w:left="280" w:right="280"/>
        <w:jc w:val="center"/>
        <w:rPr>
          <w:color w:val="0B5395"/>
        </w:rPr>
      </w:pPr>
      <w:r>
        <w:rPr>
          <w:color w:val="0B5395"/>
        </w:rPr>
        <w:t>Toll-Free 844-730-8048</w:t>
      </w:r>
    </w:p>
    <w:p w14:paraId="5024ADEE" w14:textId="77777777" w:rsidR="00197820" w:rsidRDefault="00D3079A">
      <w:pPr>
        <w:spacing w:line="240" w:lineRule="auto"/>
        <w:ind w:left="280" w:right="280"/>
        <w:jc w:val="center"/>
        <w:rPr>
          <w:color w:val="0B5395"/>
        </w:rPr>
      </w:pPr>
      <w:r>
        <w:rPr>
          <w:color w:val="0B5395"/>
        </w:rPr>
        <w:t>Video</w:t>
      </w:r>
      <w:r w:rsidR="00CD0E5C">
        <w:rPr>
          <w:color w:val="0B5395"/>
        </w:rPr>
        <w:t xml:space="preserve"> </w:t>
      </w:r>
      <w:r>
        <w:rPr>
          <w:color w:val="0B5395"/>
        </w:rPr>
        <w:t>Phone for ASL Users 651-583-7499</w:t>
      </w:r>
    </w:p>
    <w:p w14:paraId="2A315F66" w14:textId="77777777" w:rsidR="00197820" w:rsidRDefault="00197820">
      <w:pPr>
        <w:spacing w:line="240" w:lineRule="auto"/>
        <w:ind w:left="280" w:right="280"/>
        <w:jc w:val="center"/>
        <w:rPr>
          <w:color w:val="0B5395"/>
        </w:rPr>
      </w:pPr>
    </w:p>
    <w:p w14:paraId="4325A106" w14:textId="77777777" w:rsidR="00197820" w:rsidRDefault="00D3079A">
      <w:pPr>
        <w:widowControl w:val="0"/>
        <w:spacing w:line="240" w:lineRule="auto"/>
        <w:ind w:left="-180" w:right="180"/>
        <w:jc w:val="center"/>
        <w:rPr>
          <w:sz w:val="15"/>
          <w:szCs w:val="15"/>
        </w:rPr>
      </w:pPr>
      <w:r>
        <w:rPr>
          <w:sz w:val="15"/>
          <w:szCs w:val="15"/>
        </w:rPr>
        <w:t xml:space="preserve">The NCCSD at AHEAD is funded by the Office of Postsecondary Education at the U.S. Department of Education (P116D150005).  </w:t>
      </w:r>
    </w:p>
    <w:p w14:paraId="159F3C46" w14:textId="77777777" w:rsidR="00197820" w:rsidRDefault="00D3079A">
      <w:pPr>
        <w:widowControl w:val="0"/>
        <w:spacing w:line="240" w:lineRule="auto"/>
        <w:ind w:left="-180" w:right="180"/>
        <w:jc w:val="center"/>
        <w:rPr>
          <w:color w:val="0B5395"/>
        </w:rPr>
      </w:pPr>
      <w:r>
        <w:rPr>
          <w:sz w:val="15"/>
          <w:szCs w:val="15"/>
        </w:rPr>
        <w:t>This research brief is available in alternate formats upon request by contacting the NCCSD at NCCSD@ahead.org.</w:t>
      </w:r>
    </w:p>
    <w:p w14:paraId="18D7FBC9" w14:textId="77777777" w:rsidR="00197820" w:rsidRDefault="00D3079A">
      <w:r>
        <w:rPr>
          <w:noProof/>
          <w:lang w:val="en-US"/>
        </w:rPr>
        <w:drawing>
          <wp:inline distT="114300" distB="114300" distL="114300" distR="114300" wp14:anchorId="5E42A755" wp14:editId="3C9A2159">
            <wp:extent cx="2452688" cy="564727"/>
            <wp:effectExtent l="0" t="0" r="0" b="0"/>
            <wp:docPr id="1" name="image2.jpg" descr="Logo in black letters on white: AHEAD Association on Higher Education And Disability"/>
            <wp:cNvGraphicFramePr/>
            <a:graphic xmlns:a="http://schemas.openxmlformats.org/drawingml/2006/main">
              <a:graphicData uri="http://schemas.openxmlformats.org/drawingml/2006/picture">
                <pic:pic xmlns:pic="http://schemas.openxmlformats.org/drawingml/2006/picture">
                  <pic:nvPicPr>
                    <pic:cNvPr id="1" name="image2.jpg" descr="Logo in black letters on white: AHEAD Association on Higher Education And Disability"/>
                    <pic:cNvPicPr preferRelativeResize="0"/>
                  </pic:nvPicPr>
                  <pic:blipFill>
                    <a:blip r:embed="rId12"/>
                    <a:srcRect/>
                    <a:stretch>
                      <a:fillRect/>
                    </a:stretch>
                  </pic:blipFill>
                  <pic:spPr>
                    <a:xfrm>
                      <a:off x="0" y="0"/>
                      <a:ext cx="2452688" cy="564727"/>
                    </a:xfrm>
                    <a:prstGeom prst="rect">
                      <a:avLst/>
                    </a:prstGeom>
                    <a:ln/>
                  </pic:spPr>
                </pic:pic>
              </a:graphicData>
            </a:graphic>
          </wp:inline>
        </w:drawing>
      </w:r>
      <w:r>
        <w:t xml:space="preserve">       </w:t>
      </w:r>
      <w:r>
        <w:rPr>
          <w:noProof/>
          <w:lang w:val="en-US"/>
        </w:rPr>
        <w:drawing>
          <wp:inline distT="114300" distB="114300" distL="114300" distR="114300" wp14:anchorId="13408006" wp14:editId="6A2F9C44">
            <wp:extent cx="776288" cy="776288"/>
            <wp:effectExtent l="0" t="0" r="0" b="0"/>
            <wp:docPr id="3" name="image3.jpg" descr="Logo A green leafy oak tree surrounded by blue circle with words: US Department of Education."/>
            <wp:cNvGraphicFramePr/>
            <a:graphic xmlns:a="http://schemas.openxmlformats.org/drawingml/2006/main">
              <a:graphicData uri="http://schemas.openxmlformats.org/drawingml/2006/picture">
                <pic:pic xmlns:pic="http://schemas.openxmlformats.org/drawingml/2006/picture">
                  <pic:nvPicPr>
                    <pic:cNvPr id="3" name="image3.jpg" descr="Logo A green leafy oak tree surrounded by blue circle with words: US Department of Education."/>
                    <pic:cNvPicPr preferRelativeResize="0"/>
                  </pic:nvPicPr>
                  <pic:blipFill>
                    <a:blip r:embed="rId13"/>
                    <a:srcRect/>
                    <a:stretch>
                      <a:fillRect/>
                    </a:stretch>
                  </pic:blipFill>
                  <pic:spPr>
                    <a:xfrm>
                      <a:off x="0" y="0"/>
                      <a:ext cx="776288" cy="776288"/>
                    </a:xfrm>
                    <a:prstGeom prst="rect">
                      <a:avLst/>
                    </a:prstGeom>
                    <a:ln/>
                  </pic:spPr>
                </pic:pic>
              </a:graphicData>
            </a:graphic>
          </wp:inline>
        </w:drawing>
      </w:r>
      <w:r>
        <w:t xml:space="preserve">        </w:t>
      </w:r>
      <w:r>
        <w:rPr>
          <w:noProof/>
          <w:lang w:val="en-US"/>
        </w:rPr>
        <w:drawing>
          <wp:inline distT="114300" distB="114300" distL="114300" distR="114300" wp14:anchorId="30E568B6" wp14:editId="71BAD265">
            <wp:extent cx="1540056" cy="688293"/>
            <wp:effectExtent l="0" t="0" r="0" b="0"/>
            <wp:docPr id="4" name="image1.png" descr="Logo in purple and black for DREAM: Disability Rights, Education Activism and Mentoring."/>
            <wp:cNvGraphicFramePr/>
            <a:graphic xmlns:a="http://schemas.openxmlformats.org/drawingml/2006/main">
              <a:graphicData uri="http://schemas.openxmlformats.org/drawingml/2006/picture">
                <pic:pic xmlns:pic="http://schemas.openxmlformats.org/drawingml/2006/picture">
                  <pic:nvPicPr>
                    <pic:cNvPr id="4" name="image1.png" descr="Logo in purple and black for DREAM: Disability Rights, Education Activism and Mentoring."/>
                    <pic:cNvPicPr preferRelativeResize="0"/>
                  </pic:nvPicPr>
                  <pic:blipFill>
                    <a:blip r:embed="rId14"/>
                    <a:srcRect/>
                    <a:stretch>
                      <a:fillRect/>
                    </a:stretch>
                  </pic:blipFill>
                  <pic:spPr>
                    <a:xfrm>
                      <a:off x="0" y="0"/>
                      <a:ext cx="1540056" cy="688293"/>
                    </a:xfrm>
                    <a:prstGeom prst="rect">
                      <a:avLst/>
                    </a:prstGeom>
                    <a:ln/>
                  </pic:spPr>
                </pic:pic>
              </a:graphicData>
            </a:graphic>
          </wp:inline>
        </w:drawing>
      </w:r>
    </w:p>
    <w:p w14:paraId="30E303E5" w14:textId="77777777" w:rsidR="00197820" w:rsidRDefault="00197820">
      <w:bookmarkStart w:id="0" w:name="_m0cjw69dtt22" w:colFirst="0" w:colLast="0"/>
      <w:bookmarkEnd w:id="0"/>
    </w:p>
    <w:sdt>
      <w:sdtPr>
        <w:rPr>
          <w:b w:val="0"/>
          <w:color w:val="auto"/>
          <w:sz w:val="22"/>
          <w:szCs w:val="22"/>
        </w:rPr>
        <w:id w:val="683871644"/>
        <w:docPartObj>
          <w:docPartGallery w:val="Table of Contents"/>
          <w:docPartUnique/>
        </w:docPartObj>
      </w:sdtPr>
      <w:sdtEndPr>
        <w:rPr>
          <w:bCs/>
          <w:noProof/>
        </w:rPr>
      </w:sdtEndPr>
      <w:sdtContent>
        <w:bookmarkStart w:id="1" w:name="_Toc75517103" w:displacedByCustomXml="prev"/>
        <w:p w14:paraId="101932AC" w14:textId="77777777" w:rsidR="00230972" w:rsidRDefault="00230972" w:rsidP="00104D3B">
          <w:pPr>
            <w:pStyle w:val="Heading1"/>
            <w:sectPr w:rsidR="00230972">
              <w:footerReference w:type="default" r:id="rId15"/>
              <w:pgSz w:w="12240" w:h="15840"/>
              <w:pgMar w:top="1440" w:right="1440" w:bottom="1440" w:left="1440" w:header="720" w:footer="720" w:gutter="0"/>
              <w:pgNumType w:start="1"/>
              <w:cols w:space="720"/>
            </w:sectPr>
          </w:pPr>
        </w:p>
        <w:p w14:paraId="31B9B917" w14:textId="77777777" w:rsidR="00230972" w:rsidRDefault="00230972" w:rsidP="00104D3B">
          <w:pPr>
            <w:pStyle w:val="Heading1"/>
            <w:rPr>
              <w:noProof/>
            </w:rPr>
          </w:pPr>
          <w:r>
            <w:lastRenderedPageBreak/>
            <w:t>Table of Contents</w:t>
          </w:r>
          <w:bookmarkEnd w:id="1"/>
          <w:r>
            <w:rPr>
              <w:color w:val="2F5496"/>
            </w:rPr>
            <w:fldChar w:fldCharType="begin"/>
          </w:r>
          <w:r>
            <w:instrText xml:space="preserve"> TOC \o "1-3" \h \z \u </w:instrText>
          </w:r>
          <w:r>
            <w:rPr>
              <w:color w:val="2F5496"/>
            </w:rPr>
            <w:fldChar w:fldCharType="separate"/>
          </w:r>
        </w:p>
        <w:p w14:paraId="3CFE8192" w14:textId="77777777" w:rsidR="00207A5E" w:rsidRDefault="00207A5E">
          <w:pPr>
            <w:pStyle w:val="TOC1"/>
            <w:tabs>
              <w:tab w:val="right" w:leader="dot" w:pos="9350"/>
            </w:tabs>
          </w:pPr>
        </w:p>
        <w:p w14:paraId="0ABD8C31" w14:textId="34192E30" w:rsidR="00230972" w:rsidRDefault="002E3DFB">
          <w:pPr>
            <w:pStyle w:val="TOC1"/>
            <w:tabs>
              <w:tab w:val="right" w:leader="dot" w:pos="9350"/>
            </w:tabs>
            <w:rPr>
              <w:noProof/>
            </w:rPr>
          </w:pPr>
          <w:hyperlink w:anchor="_Toc75517104" w:history="1">
            <w:r w:rsidR="00230972" w:rsidRPr="00EE52A7">
              <w:rPr>
                <w:rStyle w:val="Hyperlink"/>
                <w:noProof/>
              </w:rPr>
              <w:t>Abstract</w:t>
            </w:r>
            <w:r w:rsidR="00230972">
              <w:rPr>
                <w:noProof/>
                <w:webHidden/>
              </w:rPr>
              <w:tab/>
            </w:r>
            <w:r w:rsidR="00230972">
              <w:rPr>
                <w:noProof/>
                <w:webHidden/>
              </w:rPr>
              <w:fldChar w:fldCharType="begin"/>
            </w:r>
            <w:r w:rsidR="00230972">
              <w:rPr>
                <w:noProof/>
                <w:webHidden/>
              </w:rPr>
              <w:instrText xml:space="preserve"> PAGEREF _Toc75517104 \h </w:instrText>
            </w:r>
            <w:r w:rsidR="00230972">
              <w:rPr>
                <w:noProof/>
                <w:webHidden/>
              </w:rPr>
            </w:r>
            <w:r w:rsidR="00230972">
              <w:rPr>
                <w:noProof/>
                <w:webHidden/>
              </w:rPr>
              <w:fldChar w:fldCharType="separate"/>
            </w:r>
            <w:r w:rsidR="00E83C70">
              <w:rPr>
                <w:noProof/>
                <w:webHidden/>
              </w:rPr>
              <w:t>ii</w:t>
            </w:r>
            <w:r w:rsidR="00230972">
              <w:rPr>
                <w:noProof/>
                <w:webHidden/>
              </w:rPr>
              <w:fldChar w:fldCharType="end"/>
            </w:r>
          </w:hyperlink>
        </w:p>
        <w:p w14:paraId="24B7F896" w14:textId="578964E0" w:rsidR="00230972" w:rsidRDefault="002E3DFB">
          <w:pPr>
            <w:pStyle w:val="TOC1"/>
            <w:tabs>
              <w:tab w:val="right" w:leader="dot" w:pos="9350"/>
            </w:tabs>
            <w:rPr>
              <w:noProof/>
            </w:rPr>
          </w:pPr>
          <w:hyperlink w:anchor="_Toc75517105" w:history="1">
            <w:r w:rsidR="00230972" w:rsidRPr="00EE52A7">
              <w:rPr>
                <w:rStyle w:val="Hyperlink"/>
                <w:noProof/>
              </w:rPr>
              <w:t>Introduction</w:t>
            </w:r>
            <w:r w:rsidR="00230972">
              <w:rPr>
                <w:noProof/>
                <w:webHidden/>
              </w:rPr>
              <w:tab/>
            </w:r>
            <w:r w:rsidR="00230972">
              <w:rPr>
                <w:noProof/>
                <w:webHidden/>
              </w:rPr>
              <w:fldChar w:fldCharType="begin"/>
            </w:r>
            <w:r w:rsidR="00230972">
              <w:rPr>
                <w:noProof/>
                <w:webHidden/>
              </w:rPr>
              <w:instrText xml:space="preserve"> PAGEREF _Toc75517105 \h </w:instrText>
            </w:r>
            <w:r w:rsidR="00230972">
              <w:rPr>
                <w:noProof/>
                <w:webHidden/>
              </w:rPr>
            </w:r>
            <w:r w:rsidR="00230972">
              <w:rPr>
                <w:noProof/>
                <w:webHidden/>
              </w:rPr>
              <w:fldChar w:fldCharType="separate"/>
            </w:r>
            <w:r w:rsidR="00E83C70">
              <w:rPr>
                <w:noProof/>
                <w:webHidden/>
              </w:rPr>
              <w:t>1</w:t>
            </w:r>
            <w:r w:rsidR="00230972">
              <w:rPr>
                <w:noProof/>
                <w:webHidden/>
              </w:rPr>
              <w:fldChar w:fldCharType="end"/>
            </w:r>
          </w:hyperlink>
        </w:p>
        <w:p w14:paraId="40C86297" w14:textId="2367FF96" w:rsidR="00230972" w:rsidRDefault="002E3DFB">
          <w:pPr>
            <w:pStyle w:val="TOC1"/>
            <w:tabs>
              <w:tab w:val="right" w:leader="dot" w:pos="9350"/>
            </w:tabs>
            <w:rPr>
              <w:noProof/>
            </w:rPr>
          </w:pPr>
          <w:hyperlink w:anchor="_Toc75517106" w:history="1">
            <w:r w:rsidR="00230972" w:rsidRPr="00EE52A7">
              <w:rPr>
                <w:rStyle w:val="Hyperlink"/>
                <w:noProof/>
              </w:rPr>
              <w:t>Methodology</w:t>
            </w:r>
            <w:r w:rsidR="00230972">
              <w:rPr>
                <w:noProof/>
                <w:webHidden/>
              </w:rPr>
              <w:tab/>
            </w:r>
            <w:r w:rsidR="00230972">
              <w:rPr>
                <w:noProof/>
                <w:webHidden/>
              </w:rPr>
              <w:fldChar w:fldCharType="begin"/>
            </w:r>
            <w:r w:rsidR="00230972">
              <w:rPr>
                <w:noProof/>
                <w:webHidden/>
              </w:rPr>
              <w:instrText xml:space="preserve"> PAGEREF _Toc75517106 \h </w:instrText>
            </w:r>
            <w:r w:rsidR="00230972">
              <w:rPr>
                <w:noProof/>
                <w:webHidden/>
              </w:rPr>
            </w:r>
            <w:r w:rsidR="00230972">
              <w:rPr>
                <w:noProof/>
                <w:webHidden/>
              </w:rPr>
              <w:fldChar w:fldCharType="separate"/>
            </w:r>
            <w:r w:rsidR="00E83C70">
              <w:rPr>
                <w:noProof/>
                <w:webHidden/>
              </w:rPr>
              <w:t>1</w:t>
            </w:r>
            <w:r w:rsidR="00230972">
              <w:rPr>
                <w:noProof/>
                <w:webHidden/>
              </w:rPr>
              <w:fldChar w:fldCharType="end"/>
            </w:r>
          </w:hyperlink>
        </w:p>
        <w:p w14:paraId="627B1B5D" w14:textId="08C49B67" w:rsidR="00230972" w:rsidRDefault="002E3DFB">
          <w:pPr>
            <w:pStyle w:val="TOC2"/>
            <w:tabs>
              <w:tab w:val="right" w:leader="dot" w:pos="9350"/>
            </w:tabs>
            <w:rPr>
              <w:noProof/>
            </w:rPr>
          </w:pPr>
          <w:hyperlink w:anchor="_Toc75517107" w:history="1">
            <w:r w:rsidR="00230972" w:rsidRPr="00EE52A7">
              <w:rPr>
                <w:rStyle w:val="Hyperlink"/>
                <w:noProof/>
              </w:rPr>
              <w:t>Instrument</w:t>
            </w:r>
            <w:r w:rsidR="00230972">
              <w:rPr>
                <w:noProof/>
                <w:webHidden/>
              </w:rPr>
              <w:tab/>
            </w:r>
            <w:r w:rsidR="00230972">
              <w:rPr>
                <w:noProof/>
                <w:webHidden/>
              </w:rPr>
              <w:fldChar w:fldCharType="begin"/>
            </w:r>
            <w:r w:rsidR="00230972">
              <w:rPr>
                <w:noProof/>
                <w:webHidden/>
              </w:rPr>
              <w:instrText xml:space="preserve"> PAGEREF _Toc75517107 \h </w:instrText>
            </w:r>
            <w:r w:rsidR="00230972">
              <w:rPr>
                <w:noProof/>
                <w:webHidden/>
              </w:rPr>
            </w:r>
            <w:r w:rsidR="00230972">
              <w:rPr>
                <w:noProof/>
                <w:webHidden/>
              </w:rPr>
              <w:fldChar w:fldCharType="separate"/>
            </w:r>
            <w:r w:rsidR="00E83C70">
              <w:rPr>
                <w:noProof/>
                <w:webHidden/>
              </w:rPr>
              <w:t>1</w:t>
            </w:r>
            <w:r w:rsidR="00230972">
              <w:rPr>
                <w:noProof/>
                <w:webHidden/>
              </w:rPr>
              <w:fldChar w:fldCharType="end"/>
            </w:r>
          </w:hyperlink>
        </w:p>
        <w:p w14:paraId="27D596D4" w14:textId="4E2C3C47" w:rsidR="00230972" w:rsidRDefault="002E3DFB">
          <w:pPr>
            <w:pStyle w:val="TOC2"/>
            <w:tabs>
              <w:tab w:val="right" w:leader="dot" w:pos="9350"/>
            </w:tabs>
            <w:rPr>
              <w:noProof/>
            </w:rPr>
          </w:pPr>
          <w:hyperlink w:anchor="_Toc75517108" w:history="1">
            <w:r w:rsidR="00230972" w:rsidRPr="00EE52A7">
              <w:rPr>
                <w:rStyle w:val="Hyperlink"/>
                <w:noProof/>
              </w:rPr>
              <w:t>Measures</w:t>
            </w:r>
            <w:r w:rsidR="00230972">
              <w:rPr>
                <w:noProof/>
                <w:webHidden/>
              </w:rPr>
              <w:tab/>
            </w:r>
            <w:r w:rsidR="00230972">
              <w:rPr>
                <w:noProof/>
                <w:webHidden/>
              </w:rPr>
              <w:fldChar w:fldCharType="begin"/>
            </w:r>
            <w:r w:rsidR="00230972">
              <w:rPr>
                <w:noProof/>
                <w:webHidden/>
              </w:rPr>
              <w:instrText xml:space="preserve"> PAGEREF _Toc75517108 \h </w:instrText>
            </w:r>
            <w:r w:rsidR="00230972">
              <w:rPr>
                <w:noProof/>
                <w:webHidden/>
              </w:rPr>
            </w:r>
            <w:r w:rsidR="00230972">
              <w:rPr>
                <w:noProof/>
                <w:webHidden/>
              </w:rPr>
              <w:fldChar w:fldCharType="separate"/>
            </w:r>
            <w:r w:rsidR="00E83C70">
              <w:rPr>
                <w:noProof/>
                <w:webHidden/>
              </w:rPr>
              <w:t>2</w:t>
            </w:r>
            <w:r w:rsidR="00230972">
              <w:rPr>
                <w:noProof/>
                <w:webHidden/>
              </w:rPr>
              <w:fldChar w:fldCharType="end"/>
            </w:r>
          </w:hyperlink>
        </w:p>
        <w:p w14:paraId="480806E7" w14:textId="3E030959" w:rsidR="00230972" w:rsidRDefault="002E3DFB">
          <w:pPr>
            <w:pStyle w:val="TOC2"/>
            <w:tabs>
              <w:tab w:val="right" w:leader="dot" w:pos="9350"/>
            </w:tabs>
            <w:rPr>
              <w:noProof/>
            </w:rPr>
          </w:pPr>
          <w:hyperlink w:anchor="_Toc75517109" w:history="1">
            <w:r w:rsidR="00230972" w:rsidRPr="00EE52A7">
              <w:rPr>
                <w:rStyle w:val="Hyperlink"/>
                <w:noProof/>
              </w:rPr>
              <w:t>Sample</w:t>
            </w:r>
            <w:r w:rsidR="00230972">
              <w:rPr>
                <w:noProof/>
                <w:webHidden/>
              </w:rPr>
              <w:tab/>
            </w:r>
            <w:r w:rsidR="00230972">
              <w:rPr>
                <w:noProof/>
                <w:webHidden/>
              </w:rPr>
              <w:fldChar w:fldCharType="begin"/>
            </w:r>
            <w:r w:rsidR="00230972">
              <w:rPr>
                <w:noProof/>
                <w:webHidden/>
              </w:rPr>
              <w:instrText xml:space="preserve"> PAGEREF _Toc75517109 \h </w:instrText>
            </w:r>
            <w:r w:rsidR="00230972">
              <w:rPr>
                <w:noProof/>
                <w:webHidden/>
              </w:rPr>
            </w:r>
            <w:r w:rsidR="00230972">
              <w:rPr>
                <w:noProof/>
                <w:webHidden/>
              </w:rPr>
              <w:fldChar w:fldCharType="separate"/>
            </w:r>
            <w:r w:rsidR="00E83C70">
              <w:rPr>
                <w:noProof/>
                <w:webHidden/>
              </w:rPr>
              <w:t>2</w:t>
            </w:r>
            <w:r w:rsidR="00230972">
              <w:rPr>
                <w:noProof/>
                <w:webHidden/>
              </w:rPr>
              <w:fldChar w:fldCharType="end"/>
            </w:r>
          </w:hyperlink>
        </w:p>
        <w:p w14:paraId="76FD951F" w14:textId="7D111B64" w:rsidR="00230972" w:rsidRDefault="002E3DFB">
          <w:pPr>
            <w:pStyle w:val="TOC2"/>
            <w:tabs>
              <w:tab w:val="right" w:leader="dot" w:pos="9350"/>
            </w:tabs>
            <w:rPr>
              <w:noProof/>
            </w:rPr>
          </w:pPr>
          <w:hyperlink w:anchor="_Toc75517110" w:history="1">
            <w:r w:rsidR="00230972" w:rsidRPr="00EE52A7">
              <w:rPr>
                <w:rStyle w:val="Hyperlink"/>
                <w:noProof/>
              </w:rPr>
              <w:t>Data Analysis</w:t>
            </w:r>
            <w:r w:rsidR="00230972">
              <w:rPr>
                <w:noProof/>
                <w:webHidden/>
              </w:rPr>
              <w:tab/>
            </w:r>
            <w:r w:rsidR="00230972">
              <w:rPr>
                <w:noProof/>
                <w:webHidden/>
              </w:rPr>
              <w:fldChar w:fldCharType="begin"/>
            </w:r>
            <w:r w:rsidR="00230972">
              <w:rPr>
                <w:noProof/>
                <w:webHidden/>
              </w:rPr>
              <w:instrText xml:space="preserve"> PAGEREF _Toc75517110 \h </w:instrText>
            </w:r>
            <w:r w:rsidR="00230972">
              <w:rPr>
                <w:noProof/>
                <w:webHidden/>
              </w:rPr>
            </w:r>
            <w:r w:rsidR="00230972">
              <w:rPr>
                <w:noProof/>
                <w:webHidden/>
              </w:rPr>
              <w:fldChar w:fldCharType="separate"/>
            </w:r>
            <w:r w:rsidR="00E83C70">
              <w:rPr>
                <w:noProof/>
                <w:webHidden/>
              </w:rPr>
              <w:t>3</w:t>
            </w:r>
            <w:r w:rsidR="00230972">
              <w:rPr>
                <w:noProof/>
                <w:webHidden/>
              </w:rPr>
              <w:fldChar w:fldCharType="end"/>
            </w:r>
          </w:hyperlink>
        </w:p>
        <w:p w14:paraId="794EB1DB" w14:textId="15DCDD77" w:rsidR="00230972" w:rsidRDefault="002E3DFB">
          <w:pPr>
            <w:pStyle w:val="TOC1"/>
            <w:tabs>
              <w:tab w:val="right" w:leader="dot" w:pos="9350"/>
            </w:tabs>
            <w:rPr>
              <w:noProof/>
            </w:rPr>
          </w:pPr>
          <w:hyperlink w:anchor="_Toc75517111" w:history="1">
            <w:r w:rsidR="00230972" w:rsidRPr="00EE52A7">
              <w:rPr>
                <w:rStyle w:val="Hyperlink"/>
                <w:noProof/>
              </w:rPr>
              <w:t>Results</w:t>
            </w:r>
            <w:r w:rsidR="00230972">
              <w:rPr>
                <w:noProof/>
                <w:webHidden/>
              </w:rPr>
              <w:tab/>
            </w:r>
            <w:r w:rsidR="00230972">
              <w:rPr>
                <w:noProof/>
                <w:webHidden/>
              </w:rPr>
              <w:fldChar w:fldCharType="begin"/>
            </w:r>
            <w:r w:rsidR="00230972">
              <w:rPr>
                <w:noProof/>
                <w:webHidden/>
              </w:rPr>
              <w:instrText xml:space="preserve"> PAGEREF _Toc75517111 \h </w:instrText>
            </w:r>
            <w:r w:rsidR="00230972">
              <w:rPr>
                <w:noProof/>
                <w:webHidden/>
              </w:rPr>
            </w:r>
            <w:r w:rsidR="00230972">
              <w:rPr>
                <w:noProof/>
                <w:webHidden/>
              </w:rPr>
              <w:fldChar w:fldCharType="separate"/>
            </w:r>
            <w:r w:rsidR="00E83C70">
              <w:rPr>
                <w:noProof/>
                <w:webHidden/>
              </w:rPr>
              <w:t>3</w:t>
            </w:r>
            <w:r w:rsidR="00230972">
              <w:rPr>
                <w:noProof/>
                <w:webHidden/>
              </w:rPr>
              <w:fldChar w:fldCharType="end"/>
            </w:r>
          </w:hyperlink>
        </w:p>
        <w:p w14:paraId="5B0A1877" w14:textId="19E7FF98" w:rsidR="00230972" w:rsidRDefault="002E3DFB">
          <w:pPr>
            <w:pStyle w:val="TOC1"/>
            <w:tabs>
              <w:tab w:val="right" w:leader="dot" w:pos="9350"/>
            </w:tabs>
            <w:rPr>
              <w:noProof/>
            </w:rPr>
          </w:pPr>
          <w:hyperlink w:anchor="_Toc75517112" w:history="1">
            <w:r w:rsidR="00230972" w:rsidRPr="00EE52A7">
              <w:rPr>
                <w:rStyle w:val="Hyperlink"/>
                <w:noProof/>
              </w:rPr>
              <w:t>Discussion</w:t>
            </w:r>
            <w:r w:rsidR="00230972">
              <w:rPr>
                <w:noProof/>
                <w:webHidden/>
              </w:rPr>
              <w:tab/>
            </w:r>
            <w:r w:rsidR="00230972">
              <w:rPr>
                <w:noProof/>
                <w:webHidden/>
              </w:rPr>
              <w:fldChar w:fldCharType="begin"/>
            </w:r>
            <w:r w:rsidR="00230972">
              <w:rPr>
                <w:noProof/>
                <w:webHidden/>
              </w:rPr>
              <w:instrText xml:space="preserve"> PAGEREF _Toc75517112 \h </w:instrText>
            </w:r>
            <w:r w:rsidR="00230972">
              <w:rPr>
                <w:noProof/>
                <w:webHidden/>
              </w:rPr>
            </w:r>
            <w:r w:rsidR="00230972">
              <w:rPr>
                <w:noProof/>
                <w:webHidden/>
              </w:rPr>
              <w:fldChar w:fldCharType="separate"/>
            </w:r>
            <w:r w:rsidR="00E83C70">
              <w:rPr>
                <w:noProof/>
                <w:webHidden/>
              </w:rPr>
              <w:t>7</w:t>
            </w:r>
            <w:r w:rsidR="00230972">
              <w:rPr>
                <w:noProof/>
                <w:webHidden/>
              </w:rPr>
              <w:fldChar w:fldCharType="end"/>
            </w:r>
          </w:hyperlink>
        </w:p>
        <w:p w14:paraId="2D597B74" w14:textId="1A4EEA50" w:rsidR="00230972" w:rsidRDefault="002E3DFB">
          <w:pPr>
            <w:pStyle w:val="TOC1"/>
            <w:tabs>
              <w:tab w:val="right" w:leader="dot" w:pos="9350"/>
            </w:tabs>
            <w:rPr>
              <w:noProof/>
            </w:rPr>
          </w:pPr>
          <w:hyperlink w:anchor="_Toc75517113" w:history="1">
            <w:r w:rsidR="00230972" w:rsidRPr="00EE52A7">
              <w:rPr>
                <w:rStyle w:val="Hyperlink"/>
                <w:noProof/>
              </w:rPr>
              <w:t>Recommendations</w:t>
            </w:r>
            <w:r w:rsidR="00230972">
              <w:rPr>
                <w:noProof/>
                <w:webHidden/>
              </w:rPr>
              <w:tab/>
            </w:r>
            <w:r w:rsidR="00230972">
              <w:rPr>
                <w:noProof/>
                <w:webHidden/>
              </w:rPr>
              <w:fldChar w:fldCharType="begin"/>
            </w:r>
            <w:r w:rsidR="00230972">
              <w:rPr>
                <w:noProof/>
                <w:webHidden/>
              </w:rPr>
              <w:instrText xml:space="preserve"> PAGEREF _Toc75517113 \h </w:instrText>
            </w:r>
            <w:r w:rsidR="00230972">
              <w:rPr>
                <w:noProof/>
                <w:webHidden/>
              </w:rPr>
            </w:r>
            <w:r w:rsidR="00230972">
              <w:rPr>
                <w:noProof/>
                <w:webHidden/>
              </w:rPr>
              <w:fldChar w:fldCharType="separate"/>
            </w:r>
            <w:r w:rsidR="00E83C70">
              <w:rPr>
                <w:noProof/>
                <w:webHidden/>
              </w:rPr>
              <w:t>8</w:t>
            </w:r>
            <w:r w:rsidR="00230972">
              <w:rPr>
                <w:noProof/>
                <w:webHidden/>
              </w:rPr>
              <w:fldChar w:fldCharType="end"/>
            </w:r>
          </w:hyperlink>
        </w:p>
        <w:p w14:paraId="5CE1CC08" w14:textId="20978B49" w:rsidR="00230972" w:rsidRDefault="002E3DFB">
          <w:pPr>
            <w:pStyle w:val="TOC1"/>
            <w:tabs>
              <w:tab w:val="right" w:leader="dot" w:pos="9350"/>
            </w:tabs>
            <w:rPr>
              <w:noProof/>
            </w:rPr>
          </w:pPr>
          <w:hyperlink w:anchor="_Toc75517114" w:history="1">
            <w:r w:rsidR="00230972" w:rsidRPr="00EE52A7">
              <w:rPr>
                <w:rStyle w:val="Hyperlink"/>
                <w:noProof/>
              </w:rPr>
              <w:t>References</w:t>
            </w:r>
            <w:r w:rsidR="00230972">
              <w:rPr>
                <w:noProof/>
                <w:webHidden/>
              </w:rPr>
              <w:tab/>
            </w:r>
            <w:r w:rsidR="00230972">
              <w:rPr>
                <w:noProof/>
                <w:webHidden/>
              </w:rPr>
              <w:fldChar w:fldCharType="begin"/>
            </w:r>
            <w:r w:rsidR="00230972">
              <w:rPr>
                <w:noProof/>
                <w:webHidden/>
              </w:rPr>
              <w:instrText xml:space="preserve"> PAGEREF _Toc75517114 \h </w:instrText>
            </w:r>
            <w:r w:rsidR="00230972">
              <w:rPr>
                <w:noProof/>
                <w:webHidden/>
              </w:rPr>
            </w:r>
            <w:r w:rsidR="00230972">
              <w:rPr>
                <w:noProof/>
                <w:webHidden/>
              </w:rPr>
              <w:fldChar w:fldCharType="separate"/>
            </w:r>
            <w:r w:rsidR="00E83C70">
              <w:rPr>
                <w:noProof/>
                <w:webHidden/>
              </w:rPr>
              <w:t>10</w:t>
            </w:r>
            <w:r w:rsidR="00230972">
              <w:rPr>
                <w:noProof/>
                <w:webHidden/>
              </w:rPr>
              <w:fldChar w:fldCharType="end"/>
            </w:r>
          </w:hyperlink>
        </w:p>
        <w:p w14:paraId="5D5D4644" w14:textId="77777777" w:rsidR="00230972" w:rsidRDefault="00230972">
          <w:r>
            <w:rPr>
              <w:b/>
              <w:bCs/>
              <w:noProof/>
            </w:rPr>
            <w:fldChar w:fldCharType="end"/>
          </w:r>
        </w:p>
      </w:sdtContent>
    </w:sdt>
    <w:p w14:paraId="5E5D861A" w14:textId="77777777" w:rsidR="00197820" w:rsidRDefault="00197820"/>
    <w:p w14:paraId="44EE86C3" w14:textId="77777777" w:rsidR="00197820" w:rsidRDefault="00197820"/>
    <w:p w14:paraId="0DB4AF39" w14:textId="77777777" w:rsidR="00197820" w:rsidRDefault="00197820"/>
    <w:p w14:paraId="67B2E303" w14:textId="77777777" w:rsidR="00197820" w:rsidRDefault="00197820"/>
    <w:p w14:paraId="54BBEAF7" w14:textId="77777777" w:rsidR="00197820" w:rsidRDefault="00197820"/>
    <w:p w14:paraId="4831EFC1" w14:textId="77777777" w:rsidR="00197820" w:rsidRDefault="00197820"/>
    <w:p w14:paraId="3EC799C7" w14:textId="77777777" w:rsidR="00197820" w:rsidRDefault="00197820"/>
    <w:p w14:paraId="0A6338E5" w14:textId="77777777" w:rsidR="00197820" w:rsidRDefault="00197820"/>
    <w:p w14:paraId="1B8A5540" w14:textId="77777777" w:rsidR="00197820" w:rsidRDefault="00197820"/>
    <w:p w14:paraId="24F54A99" w14:textId="77777777" w:rsidR="00197820" w:rsidRDefault="00197820"/>
    <w:p w14:paraId="713B9AF5" w14:textId="77777777" w:rsidR="00197820" w:rsidRDefault="00197820"/>
    <w:p w14:paraId="16B49EDE" w14:textId="77777777" w:rsidR="00197820" w:rsidRDefault="00197820"/>
    <w:p w14:paraId="2A3F79D9" w14:textId="77777777" w:rsidR="00197820" w:rsidRDefault="00197820"/>
    <w:p w14:paraId="60325372" w14:textId="77777777" w:rsidR="00197820" w:rsidRDefault="00197820"/>
    <w:p w14:paraId="05B81F8C" w14:textId="77777777" w:rsidR="00197820" w:rsidRDefault="00197820"/>
    <w:p w14:paraId="039EFD41" w14:textId="77777777" w:rsidR="00197820" w:rsidRDefault="00197820"/>
    <w:p w14:paraId="05664D5B" w14:textId="77777777" w:rsidR="00197820" w:rsidRDefault="00197820"/>
    <w:p w14:paraId="40B24C03" w14:textId="77777777" w:rsidR="00197820" w:rsidRDefault="00197820"/>
    <w:p w14:paraId="131AF286" w14:textId="77777777" w:rsidR="00197820" w:rsidRDefault="00197820"/>
    <w:p w14:paraId="0BD6B395" w14:textId="77777777" w:rsidR="00197820" w:rsidRDefault="00197820"/>
    <w:p w14:paraId="46B417BF" w14:textId="77777777" w:rsidR="00197820" w:rsidRDefault="00197820"/>
    <w:p w14:paraId="05FFD235" w14:textId="77777777" w:rsidR="00197820" w:rsidRDefault="00197820"/>
    <w:p w14:paraId="422FEA3C" w14:textId="77777777" w:rsidR="00197820" w:rsidRDefault="00197820"/>
    <w:p w14:paraId="4339D55D" w14:textId="77777777" w:rsidR="00197820" w:rsidRDefault="00197820"/>
    <w:p w14:paraId="1CBB3B43" w14:textId="77777777" w:rsidR="00197820" w:rsidRDefault="00197820"/>
    <w:p w14:paraId="55DD3116" w14:textId="77777777" w:rsidR="00197820" w:rsidRDefault="00197820"/>
    <w:p w14:paraId="21B0F83A" w14:textId="77777777" w:rsidR="00197820" w:rsidRPr="00104D3B" w:rsidRDefault="00D3079A" w:rsidP="00104D3B">
      <w:pPr>
        <w:pStyle w:val="Heading1"/>
      </w:pPr>
      <w:bookmarkStart w:id="2" w:name="_x1g5emgtf9rn" w:colFirst="0" w:colLast="0"/>
      <w:bookmarkStart w:id="3" w:name="_Toc75517104"/>
      <w:bookmarkEnd w:id="2"/>
      <w:r w:rsidRPr="00104D3B">
        <w:lastRenderedPageBreak/>
        <w:t>Abstract</w:t>
      </w:r>
      <w:bookmarkEnd w:id="3"/>
    </w:p>
    <w:p w14:paraId="1D2F9DBE" w14:textId="77777777" w:rsidR="00197820" w:rsidRDefault="00D3079A" w:rsidP="00CD0E5C">
      <w:pPr>
        <w:spacing w:line="240" w:lineRule="auto"/>
      </w:pPr>
      <w:r>
        <w:t xml:space="preserve">The purpose of this research brief is to highlight the financial hardships experienced by graduate and professional students with disabilities during the COVID-19 pandemic. We used the </w:t>
      </w:r>
      <w:r w:rsidR="00CD0E5C">
        <w:t xml:space="preserve">SERU COVID-19 survey </w:t>
      </w:r>
      <w:r>
        <w:t xml:space="preserve">in our analysis, which was administered to over 15,000 graduate and professional students at ten large, public research universities from May to July 2020. In our sample, 28.6% of graduate and professional students had at least one disability. We </w:t>
      </w:r>
      <w:r w:rsidR="00207A5E">
        <w:t>discovered</w:t>
      </w:r>
      <w:r>
        <w:t xml:space="preserve"> that graduate and professional students with disabilities were more likely than their peers without disabilities to experience food and housing insecurity, unexpected increases in spending for technology or living expenses, loss of wages from employment, loss of wages from family members, loss or cancellation of an expected job or internship offer, loss of insurance coverage, and loss of financial aid (e.g., scholarship, grant, or loans).</w:t>
      </w:r>
    </w:p>
    <w:p w14:paraId="46C33F3D" w14:textId="77777777" w:rsidR="00197820" w:rsidRDefault="00197820" w:rsidP="00CD0E5C">
      <w:pPr>
        <w:spacing w:line="240" w:lineRule="auto"/>
      </w:pPr>
    </w:p>
    <w:p w14:paraId="4B5DF05C" w14:textId="77777777" w:rsidR="00197820" w:rsidRDefault="00D3079A" w:rsidP="00CD0E5C">
      <w:pPr>
        <w:spacing w:line="240" w:lineRule="auto"/>
      </w:pPr>
      <w:r>
        <w:t xml:space="preserve">Suggested citation: </w:t>
      </w:r>
    </w:p>
    <w:p w14:paraId="6DDAD428" w14:textId="77777777" w:rsidR="00197820" w:rsidRDefault="00D3079A" w:rsidP="00CD0E5C">
      <w:pPr>
        <w:spacing w:line="240" w:lineRule="auto"/>
      </w:pPr>
      <w:r>
        <w:t xml:space="preserve">Soria, K. M., Kirby. C. S., &amp; Xiong, S. (2021). </w:t>
      </w:r>
      <w:r>
        <w:rPr>
          <w:i/>
        </w:rPr>
        <w:t xml:space="preserve">Graduate and professional students with disabilities: Financial hardships </w:t>
      </w:r>
      <w:r w:rsidR="00207A5E">
        <w:rPr>
          <w:i/>
        </w:rPr>
        <w:t>d</w:t>
      </w:r>
      <w:r>
        <w:rPr>
          <w:i/>
        </w:rPr>
        <w:t>uring the COVID-19 pandemic.</w:t>
      </w:r>
      <w:r>
        <w:t xml:space="preserve"> National Center for College Students with Disabilities. </w:t>
      </w:r>
    </w:p>
    <w:p w14:paraId="7F0A0175" w14:textId="77777777" w:rsidR="00197820" w:rsidRDefault="00197820"/>
    <w:p w14:paraId="3DE6DA51" w14:textId="77777777" w:rsidR="00197820" w:rsidRDefault="00197820"/>
    <w:p w14:paraId="5C523628" w14:textId="77777777" w:rsidR="00197820" w:rsidRDefault="00197820"/>
    <w:p w14:paraId="58F4897A" w14:textId="77777777" w:rsidR="00197820" w:rsidRDefault="00197820"/>
    <w:p w14:paraId="384AEB35" w14:textId="77777777" w:rsidR="00197820" w:rsidRDefault="00197820"/>
    <w:p w14:paraId="2D2E1A96" w14:textId="77777777" w:rsidR="00197820" w:rsidRDefault="00197820"/>
    <w:p w14:paraId="5CBEA729" w14:textId="77777777" w:rsidR="00197820" w:rsidRDefault="00197820"/>
    <w:p w14:paraId="191FB25A" w14:textId="77777777" w:rsidR="00197820" w:rsidRDefault="00197820"/>
    <w:p w14:paraId="7009F418" w14:textId="77777777" w:rsidR="00197820" w:rsidRDefault="00197820"/>
    <w:p w14:paraId="48E62EE9" w14:textId="77777777" w:rsidR="00197820" w:rsidRDefault="00197820"/>
    <w:p w14:paraId="41A27397" w14:textId="77777777" w:rsidR="00197820" w:rsidRDefault="00197820"/>
    <w:p w14:paraId="1039449F" w14:textId="77777777" w:rsidR="00197820" w:rsidRDefault="00197820"/>
    <w:p w14:paraId="000A364C" w14:textId="77777777" w:rsidR="00197820" w:rsidRDefault="00197820"/>
    <w:p w14:paraId="22D1AD5F" w14:textId="77777777" w:rsidR="00197820" w:rsidRDefault="00197820"/>
    <w:p w14:paraId="60F4CBFC" w14:textId="77777777" w:rsidR="00197820" w:rsidRDefault="00197820"/>
    <w:p w14:paraId="2A426C0C" w14:textId="77777777" w:rsidR="00197820" w:rsidRDefault="00197820"/>
    <w:p w14:paraId="5137D89B" w14:textId="77777777" w:rsidR="00197820" w:rsidRDefault="00197820"/>
    <w:p w14:paraId="667DA0C0" w14:textId="77777777" w:rsidR="00197820" w:rsidRDefault="00197820"/>
    <w:p w14:paraId="7C8CDBE9" w14:textId="77777777" w:rsidR="00197820" w:rsidRDefault="00197820"/>
    <w:p w14:paraId="42DD64A4" w14:textId="77777777" w:rsidR="00197820" w:rsidRDefault="00197820"/>
    <w:p w14:paraId="426AD01A" w14:textId="77777777" w:rsidR="00197820" w:rsidRDefault="00197820"/>
    <w:p w14:paraId="16BE5E33" w14:textId="77777777" w:rsidR="00197820" w:rsidRDefault="00197820"/>
    <w:p w14:paraId="20307B75" w14:textId="77777777" w:rsidR="00197820" w:rsidRDefault="00197820"/>
    <w:p w14:paraId="7EFD026E" w14:textId="77777777" w:rsidR="00197820" w:rsidRDefault="00197820"/>
    <w:p w14:paraId="4B532860" w14:textId="77777777" w:rsidR="00197820" w:rsidRDefault="00197820"/>
    <w:p w14:paraId="5040D2CD" w14:textId="77777777" w:rsidR="00197820" w:rsidRDefault="00197820"/>
    <w:p w14:paraId="61E3D9D6" w14:textId="77777777" w:rsidR="00197820" w:rsidRDefault="00197820"/>
    <w:p w14:paraId="7D28DF00" w14:textId="77777777" w:rsidR="00197820" w:rsidRDefault="00197820"/>
    <w:p w14:paraId="23FFF14C" w14:textId="77777777" w:rsidR="00230972" w:rsidRDefault="00230972" w:rsidP="00104D3B">
      <w:pPr>
        <w:pStyle w:val="Heading1"/>
        <w:sectPr w:rsidR="00230972" w:rsidSect="00230972">
          <w:footerReference w:type="default" r:id="rId16"/>
          <w:type w:val="continuous"/>
          <w:pgSz w:w="12240" w:h="15840"/>
          <w:pgMar w:top="1440" w:right="1440" w:bottom="1440" w:left="1440" w:header="720" w:footer="720" w:gutter="0"/>
          <w:pgNumType w:fmt="lowerRoman" w:start="1"/>
          <w:cols w:space="720"/>
        </w:sectPr>
      </w:pPr>
      <w:bookmarkStart w:id="4" w:name="_cz5fn1bdo1r2" w:colFirst="0" w:colLast="0"/>
      <w:bookmarkStart w:id="5" w:name="_Toc75517105"/>
      <w:bookmarkEnd w:id="4"/>
    </w:p>
    <w:p w14:paraId="2CD8B279" w14:textId="77777777" w:rsidR="00197820" w:rsidRDefault="00D3079A" w:rsidP="00104D3B">
      <w:pPr>
        <w:pStyle w:val="Heading1"/>
      </w:pPr>
      <w:r>
        <w:lastRenderedPageBreak/>
        <w:t>Introduction</w:t>
      </w:r>
      <w:bookmarkEnd w:id="5"/>
    </w:p>
    <w:p w14:paraId="104398D6" w14:textId="77777777" w:rsidR="00197820" w:rsidRDefault="00D3079A" w:rsidP="00CD0E5C">
      <w:pPr>
        <w:spacing w:line="240" w:lineRule="auto"/>
      </w:pPr>
      <w:r>
        <w:t xml:space="preserve">In the spring of 2020, the COVID-19 pandemic disrupted higher education institutional operations with abrupt closures of residence halls or other on-campus housing, sudden shifts of in-person classes to remote instruction, and suspension of regular research activity. The pandemic significantly altered the lives of students, staff, and faculty and, in some cases, exacerbated existing inequalities for underrepresented and marginalized </w:t>
      </w:r>
      <w:r w:rsidR="004172E8">
        <w:t>students</w:t>
      </w:r>
      <w:r>
        <w:t xml:space="preserve">, including students with disabilities. For instance, undergraduate students with disabilities are significantly more likely than students without disabilities to experience financial hardships, academic obstacles, and mental health challenges </w:t>
      </w:r>
      <w:r w:rsidR="004172E8">
        <w:t xml:space="preserve">during the pandemic </w:t>
      </w:r>
      <w:r>
        <w:t>(</w:t>
      </w:r>
      <w:proofErr w:type="spellStart"/>
      <w:r>
        <w:t>Horgos</w:t>
      </w:r>
      <w:proofErr w:type="spellEnd"/>
      <w:r>
        <w:t xml:space="preserve"> et al., 2020; Soria et al., 2020). Yet, while researchers have published work about the experiences of undergraduate students with disabilities during the pandemic, at present, there is little known about the experiences of </w:t>
      </w:r>
      <w:r>
        <w:rPr>
          <w:i/>
        </w:rPr>
        <w:t>graduate and professional students</w:t>
      </w:r>
      <w:r>
        <w:t xml:space="preserve"> with disabilities during the pandemic. </w:t>
      </w:r>
    </w:p>
    <w:p w14:paraId="0C4B0B28" w14:textId="77777777" w:rsidR="00197820" w:rsidRDefault="00197820" w:rsidP="00CD0E5C">
      <w:pPr>
        <w:spacing w:line="240" w:lineRule="auto"/>
      </w:pPr>
    </w:p>
    <w:p w14:paraId="35F7C6F6" w14:textId="77777777" w:rsidR="00197820" w:rsidRDefault="00D3079A" w:rsidP="00CD0E5C">
      <w:pPr>
        <w:spacing w:line="240" w:lineRule="auto"/>
      </w:pPr>
      <w:r>
        <w:t xml:space="preserve">In general, there is a lack of scholarship about the experiences of graduate and professional students with disabilities in higher education. The dearth and limitations of existing scholarship can be attributed to a few different factors related to data. For one, the percentage of graduate and professional students with disabilities are not reported by institutions in national education datasets. For another, the few studies that exist about graduate and professional students with disabilities are qualitative and often have smaller sample sizes (Belch, 1995; </w:t>
      </w:r>
      <w:proofErr w:type="spellStart"/>
      <w:r>
        <w:t>Verdinelli</w:t>
      </w:r>
      <w:proofErr w:type="spellEnd"/>
      <w:r>
        <w:t xml:space="preserve"> &amp; Kutner, 2016). While these studies are useful, it is also important to conduct rigorous quantitative studies with large sample sizes to understand more about the experiences of disabled graduate and professional students. Given the negative effects of the pandemic upon undergraduate students with disabilities, it is important to discover whether graduate and professional students with disabilities had significantly different experiences than their peers without disabilities during the pandemic. </w:t>
      </w:r>
    </w:p>
    <w:p w14:paraId="7D98A581" w14:textId="77777777" w:rsidR="00197820" w:rsidRDefault="00D3079A" w:rsidP="00CD0E5C">
      <w:pPr>
        <w:spacing w:line="240" w:lineRule="auto"/>
      </w:pPr>
      <w:r>
        <w:t xml:space="preserve"> </w:t>
      </w:r>
    </w:p>
    <w:p w14:paraId="64123368" w14:textId="77777777" w:rsidR="00197820" w:rsidRDefault="00D3079A" w:rsidP="00CD0E5C">
      <w:pPr>
        <w:spacing w:line="240" w:lineRule="auto"/>
      </w:pPr>
      <w:r>
        <w:t xml:space="preserve">The purpose of this research brief is to examine whether graduate and professional students with disabilities experienced significantly different levels of financial hardships during the COVID-19 pandemic </w:t>
      </w:r>
      <w:r w:rsidR="00AD154F">
        <w:t>compared to</w:t>
      </w:r>
      <w:r>
        <w:t xml:space="preserve"> graduate and professional students without disabilities. The financial hardships we explored in this research brief include</w:t>
      </w:r>
      <w:r w:rsidR="00AD154F">
        <w:t>:</w:t>
      </w:r>
      <w:r>
        <w:t xml:space="preserve"> </w:t>
      </w:r>
    </w:p>
    <w:p w14:paraId="294B0C34" w14:textId="77777777" w:rsidR="00197820" w:rsidRDefault="00D3079A" w:rsidP="00CD0E5C">
      <w:pPr>
        <w:numPr>
          <w:ilvl w:val="0"/>
          <w:numId w:val="1"/>
        </w:numPr>
        <w:spacing w:line="240" w:lineRule="auto"/>
      </w:pPr>
      <w:r>
        <w:t>Food and housing insecurity</w:t>
      </w:r>
    </w:p>
    <w:p w14:paraId="3F1FDE30" w14:textId="77777777" w:rsidR="00197820" w:rsidRDefault="00D3079A" w:rsidP="00CD0E5C">
      <w:pPr>
        <w:numPr>
          <w:ilvl w:val="0"/>
          <w:numId w:val="1"/>
        </w:numPr>
        <w:spacing w:line="240" w:lineRule="auto"/>
      </w:pPr>
      <w:r>
        <w:t>Unexpected increases in spending for technology or living expenses</w:t>
      </w:r>
    </w:p>
    <w:p w14:paraId="449BB33A" w14:textId="77777777" w:rsidR="00197820" w:rsidRDefault="00D3079A" w:rsidP="00CD0E5C">
      <w:pPr>
        <w:numPr>
          <w:ilvl w:val="0"/>
          <w:numId w:val="1"/>
        </w:numPr>
        <w:spacing w:line="240" w:lineRule="auto"/>
      </w:pPr>
      <w:r>
        <w:t>Loss of wages from on-campus or off-campus employment</w:t>
      </w:r>
    </w:p>
    <w:p w14:paraId="24377F1B" w14:textId="77777777" w:rsidR="00197820" w:rsidRDefault="00D3079A" w:rsidP="00CD0E5C">
      <w:pPr>
        <w:numPr>
          <w:ilvl w:val="0"/>
          <w:numId w:val="1"/>
        </w:numPr>
        <w:spacing w:line="240" w:lineRule="auto"/>
      </w:pPr>
      <w:r>
        <w:t>Loss of wages from family members</w:t>
      </w:r>
    </w:p>
    <w:p w14:paraId="0013E9C8" w14:textId="77777777" w:rsidR="00197820" w:rsidRDefault="00D3079A" w:rsidP="00CD0E5C">
      <w:pPr>
        <w:numPr>
          <w:ilvl w:val="0"/>
          <w:numId w:val="1"/>
        </w:numPr>
        <w:spacing w:line="240" w:lineRule="auto"/>
      </w:pPr>
      <w:r>
        <w:t>Loss or cancellation of an expected job or internship offer</w:t>
      </w:r>
    </w:p>
    <w:p w14:paraId="16FC4F43" w14:textId="77777777" w:rsidR="00197820" w:rsidRDefault="00D3079A" w:rsidP="00CD0E5C">
      <w:pPr>
        <w:numPr>
          <w:ilvl w:val="0"/>
          <w:numId w:val="1"/>
        </w:numPr>
        <w:spacing w:line="240" w:lineRule="auto"/>
      </w:pPr>
      <w:r>
        <w:t>Loss of insurance coverage</w:t>
      </w:r>
    </w:p>
    <w:p w14:paraId="68797A41" w14:textId="77777777" w:rsidR="00197820" w:rsidRDefault="00D3079A" w:rsidP="00CD0E5C">
      <w:pPr>
        <w:numPr>
          <w:ilvl w:val="0"/>
          <w:numId w:val="1"/>
        </w:numPr>
        <w:spacing w:line="240" w:lineRule="auto"/>
      </w:pPr>
      <w:r>
        <w:t>Loss of financial aid (scholarship, grant, or loans)</w:t>
      </w:r>
    </w:p>
    <w:p w14:paraId="175410F6" w14:textId="77777777" w:rsidR="00197820" w:rsidRDefault="00197820" w:rsidP="00CD0E5C">
      <w:pPr>
        <w:spacing w:line="240" w:lineRule="auto"/>
      </w:pPr>
    </w:p>
    <w:p w14:paraId="0F1B6C9C" w14:textId="77777777" w:rsidR="00197820" w:rsidRDefault="00D3079A" w:rsidP="00104D3B">
      <w:pPr>
        <w:pStyle w:val="Heading1"/>
      </w:pPr>
      <w:bookmarkStart w:id="6" w:name="_96u6fdfg0262" w:colFirst="0" w:colLast="0"/>
      <w:bookmarkStart w:id="7" w:name="_Toc75517106"/>
      <w:bookmarkEnd w:id="6"/>
      <w:r>
        <w:t>Methodology</w:t>
      </w:r>
      <w:bookmarkEnd w:id="7"/>
    </w:p>
    <w:p w14:paraId="2A225BD7" w14:textId="77777777" w:rsidR="00197820" w:rsidRDefault="00D3079A" w:rsidP="00CD0E5C">
      <w:pPr>
        <w:pStyle w:val="Heading2"/>
        <w:spacing w:line="240" w:lineRule="auto"/>
      </w:pPr>
      <w:bookmarkStart w:id="8" w:name="_88rrl95zzkoq" w:colFirst="0" w:colLast="0"/>
      <w:bookmarkStart w:id="9" w:name="_Toc75517107"/>
      <w:bookmarkEnd w:id="8"/>
      <w:r>
        <w:t>Instrument</w:t>
      </w:r>
      <w:bookmarkEnd w:id="9"/>
    </w:p>
    <w:p w14:paraId="0329FF4E" w14:textId="77777777" w:rsidR="00197820" w:rsidRDefault="00D3079A" w:rsidP="00CD0E5C">
      <w:pPr>
        <w:spacing w:line="240" w:lineRule="auto"/>
      </w:pPr>
      <w:r>
        <w:t>From May to July, 2020, members of the Student Experience in the Research (SERU) Consortium administered a COVID-19 survey to graduate and professional students enrolled at ten large, public research universities in the United States. The SERU COVID-19 survey assessed five areas of the student experience for undergraduate, graduate, and professional students impacted by the</w:t>
      </w:r>
      <w:r w:rsidR="00CD0E5C">
        <w:t xml:space="preserve"> pandemic and campus closures: </w:t>
      </w:r>
      <w:r>
        <w:t>1) the tra</w:t>
      </w:r>
      <w:r w:rsidR="00CD0E5C">
        <w:t xml:space="preserve">nsition to remote instruction, </w:t>
      </w:r>
      <w:r>
        <w:t xml:space="preserve">2) the financial impact of COVID-19 on </w:t>
      </w:r>
      <w:r w:rsidR="00CD0E5C">
        <w:t xml:space="preserve">students, </w:t>
      </w:r>
      <w:r>
        <w:t>3)</w:t>
      </w:r>
      <w:r w:rsidR="00CD0E5C">
        <w:t xml:space="preserve"> student health and wellbeing, </w:t>
      </w:r>
      <w:r>
        <w:t>4)</w:t>
      </w:r>
      <w:r w:rsidR="00CD0E5C">
        <w:t xml:space="preserve"> belonging and engagement, and </w:t>
      </w:r>
      <w:r>
        <w:t xml:space="preserve">5) future plans. A copy of the survey is available </w:t>
      </w:r>
      <w:hyperlink r:id="rId17">
        <w:r>
          <w:rPr>
            <w:color w:val="1155CC"/>
            <w:u w:val="single"/>
          </w:rPr>
          <w:t>online</w:t>
        </w:r>
      </w:hyperlink>
      <w:r>
        <w:t xml:space="preserve">. </w:t>
      </w:r>
    </w:p>
    <w:p w14:paraId="7D340FA6" w14:textId="77777777" w:rsidR="00197820" w:rsidRPr="00104D3B" w:rsidRDefault="00D3079A" w:rsidP="00CD0E5C">
      <w:pPr>
        <w:pStyle w:val="Heading2"/>
        <w:spacing w:line="240" w:lineRule="auto"/>
        <w:rPr>
          <w:color w:val="0B5395"/>
        </w:rPr>
      </w:pPr>
      <w:bookmarkStart w:id="10" w:name="_xba2uqoqqoip" w:colFirst="0" w:colLast="0"/>
      <w:bookmarkStart w:id="11" w:name="_Toc75517108"/>
      <w:bookmarkEnd w:id="10"/>
      <w:r w:rsidRPr="00104D3B">
        <w:rPr>
          <w:color w:val="0B5395"/>
        </w:rPr>
        <w:lastRenderedPageBreak/>
        <w:t>Measures</w:t>
      </w:r>
      <w:bookmarkEnd w:id="11"/>
    </w:p>
    <w:p w14:paraId="51495BFA" w14:textId="77777777" w:rsidR="00197820" w:rsidRDefault="00970E55" w:rsidP="00CD0E5C">
      <w:pPr>
        <w:spacing w:line="240" w:lineRule="auto"/>
        <w:ind w:right="144"/>
      </w:pPr>
      <w:r>
        <w:t>The SERU Consortium</w:t>
      </w:r>
      <w:r w:rsidR="00D3079A">
        <w:t xml:space="preserve"> used a two-item food insecurity screener to identify students’ food insecurity (Hager et al., 2010). </w:t>
      </w:r>
      <w:r>
        <w:t>They</w:t>
      </w:r>
      <w:r w:rsidR="00D3079A">
        <w:t xml:space="preserve"> asked students how often they were worried whether their food would run out before they got money to buy more and how often the food that they bought didn’t last, and they didn’t have money to get more. A response of “often true” or “sometimes true” to either statement indicates a positive screen for food insecurity. </w:t>
      </w:r>
    </w:p>
    <w:p w14:paraId="065A5C5E" w14:textId="77777777" w:rsidR="00197820" w:rsidRDefault="00197820" w:rsidP="00CD0E5C">
      <w:pPr>
        <w:spacing w:line="240" w:lineRule="auto"/>
        <w:ind w:right="144"/>
      </w:pPr>
    </w:p>
    <w:p w14:paraId="53962DC1" w14:textId="77777777" w:rsidR="00197820" w:rsidRDefault="00970E55" w:rsidP="00CD0E5C">
      <w:pPr>
        <w:spacing w:line="240" w:lineRule="auto"/>
        <w:ind w:right="144"/>
      </w:pPr>
      <w:r>
        <w:t xml:space="preserve">The SERU Consortium </w:t>
      </w:r>
      <w:r w:rsidR="00D3079A">
        <w:t xml:space="preserve">constructed a two-item housing insecurity screener modeled after the food insecurity items: “I worried I would not have enough money to cover the cost of my housing” and “I was unable to pay all of the cost of my housing on time.” Students responded whether those items were “often true,” “sometimes true,” or “never true” for them. A response of “often true” or “sometimes true” to either statement indicates a positive screen for housing insecurity. </w:t>
      </w:r>
    </w:p>
    <w:p w14:paraId="43663A60" w14:textId="77777777" w:rsidR="00197820" w:rsidRDefault="00197820" w:rsidP="00CD0E5C">
      <w:pPr>
        <w:spacing w:line="240" w:lineRule="auto"/>
        <w:ind w:right="144"/>
      </w:pPr>
    </w:p>
    <w:p w14:paraId="43DA58FB" w14:textId="77777777" w:rsidR="00197820" w:rsidRDefault="00D3079A" w:rsidP="00CD0E5C">
      <w:pPr>
        <w:spacing w:line="240" w:lineRule="auto"/>
        <w:ind w:right="144"/>
      </w:pPr>
      <w:r>
        <w:t xml:space="preserve">For the remaining financial hardship items, </w:t>
      </w:r>
      <w:r w:rsidR="00970E55">
        <w:t xml:space="preserve">The SERU Consortium </w:t>
      </w:r>
      <w:r>
        <w:t xml:space="preserve">asked students, “Which of the following financial hardships, if any, have you experienced during the COVID-19 pandemic?” and they could select any of the items that applied to them (thus constructing a yes/no response). </w:t>
      </w:r>
    </w:p>
    <w:p w14:paraId="2A946270" w14:textId="77777777" w:rsidR="00197820" w:rsidRDefault="00197820" w:rsidP="00CD0E5C">
      <w:pPr>
        <w:spacing w:line="240" w:lineRule="auto"/>
      </w:pPr>
    </w:p>
    <w:p w14:paraId="19912095" w14:textId="77777777" w:rsidR="00197820" w:rsidRDefault="00D3079A" w:rsidP="00CD0E5C">
      <w:pPr>
        <w:pStyle w:val="Heading2"/>
        <w:spacing w:line="240" w:lineRule="auto"/>
      </w:pPr>
      <w:bookmarkStart w:id="12" w:name="_eap9q3yw4b4l" w:colFirst="0" w:colLast="0"/>
      <w:bookmarkStart w:id="13" w:name="_Toc75517109"/>
      <w:bookmarkEnd w:id="12"/>
      <w:r>
        <w:t>Sample</w:t>
      </w:r>
      <w:bookmarkEnd w:id="13"/>
    </w:p>
    <w:p w14:paraId="6F9BA8F3" w14:textId="77777777" w:rsidR="00197820" w:rsidRDefault="00D3079A" w:rsidP="00CD0E5C">
      <w:pPr>
        <w:spacing w:line="240" w:lineRule="auto"/>
      </w:pPr>
      <w:r>
        <w:t xml:space="preserve">The institutions had average response rates between 14% and 41% and over 15,000 graduate and professional students responded to the survey. The full survey sample is posted </w:t>
      </w:r>
      <w:hyperlink r:id="rId18">
        <w:r>
          <w:rPr>
            <w:color w:val="1155CC"/>
            <w:u w:val="single"/>
          </w:rPr>
          <w:t>online</w:t>
        </w:r>
      </w:hyperlink>
      <w:r>
        <w:t xml:space="preserve">. In the survey, students reported whether they had conditions or disabilities that significantly affected their academic experience. In our sample, 28.6% of students had at least one disability or condition (Table 1). Furthermore, 23.2% experienced one disability, 4.1% had two disabilities, and 0.7% had three or more disabilities. Additionally, 25% of students experienced emotional or mental health concerns or conditions, the most commonly-reported disability category. </w:t>
      </w:r>
    </w:p>
    <w:p w14:paraId="41AD74A7" w14:textId="77777777" w:rsidR="00197820" w:rsidRDefault="00197820"/>
    <w:p w14:paraId="3661069B" w14:textId="77777777" w:rsidR="00197820" w:rsidRDefault="00D3079A">
      <w:r>
        <w:t>Table 1</w:t>
      </w:r>
    </w:p>
    <w:p w14:paraId="43473D47" w14:textId="77777777" w:rsidR="00197820" w:rsidRDefault="00197820"/>
    <w:p w14:paraId="1F06A5E3" w14:textId="77777777" w:rsidR="00197820" w:rsidRDefault="00D3079A">
      <w:pPr>
        <w:rPr>
          <w:i/>
        </w:rPr>
      </w:pPr>
      <w:r>
        <w:rPr>
          <w:i/>
        </w:rPr>
        <w:t>Sample Demographic Information by Disability or Condition</w:t>
      </w:r>
    </w:p>
    <w:p w14:paraId="5D16A7D1" w14:textId="77777777" w:rsidR="00197820" w:rsidRDefault="00197820"/>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550"/>
        <w:gridCol w:w="900"/>
        <w:gridCol w:w="910"/>
      </w:tblGrid>
      <w:tr w:rsidR="00197820" w14:paraId="090093FF" w14:textId="77777777" w:rsidTr="00384239">
        <w:tc>
          <w:tcPr>
            <w:tcW w:w="7550" w:type="dxa"/>
            <w:tcBorders>
              <w:left w:val="single" w:sz="8" w:space="0" w:color="FFFFFF"/>
              <w:right w:val="single" w:sz="8" w:space="0" w:color="FFFFFF"/>
            </w:tcBorders>
            <w:shd w:val="clear" w:color="auto" w:fill="auto"/>
            <w:tcMar>
              <w:top w:w="0" w:type="dxa"/>
              <w:left w:w="0" w:type="dxa"/>
              <w:bottom w:w="0" w:type="dxa"/>
              <w:right w:w="0" w:type="dxa"/>
            </w:tcMar>
          </w:tcPr>
          <w:p w14:paraId="4930D92A" w14:textId="77777777" w:rsidR="00197820" w:rsidRDefault="00197820">
            <w:pPr>
              <w:widowControl w:val="0"/>
              <w:pBdr>
                <w:top w:val="nil"/>
                <w:left w:val="nil"/>
                <w:bottom w:val="nil"/>
                <w:right w:val="nil"/>
                <w:between w:val="nil"/>
              </w:pBdr>
              <w:spacing w:line="240" w:lineRule="auto"/>
            </w:pPr>
          </w:p>
        </w:tc>
        <w:tc>
          <w:tcPr>
            <w:tcW w:w="900" w:type="dxa"/>
            <w:tcBorders>
              <w:left w:val="single" w:sz="8" w:space="0" w:color="FFFFFF"/>
              <w:right w:val="single" w:sz="8" w:space="0" w:color="FFFFFF"/>
            </w:tcBorders>
            <w:shd w:val="clear" w:color="auto" w:fill="auto"/>
            <w:tcMar>
              <w:top w:w="0" w:type="dxa"/>
              <w:left w:w="0" w:type="dxa"/>
              <w:bottom w:w="0" w:type="dxa"/>
              <w:right w:w="0" w:type="dxa"/>
            </w:tcMar>
          </w:tcPr>
          <w:p w14:paraId="7207EABC" w14:textId="77777777" w:rsidR="00197820" w:rsidRDefault="00D3079A">
            <w:pPr>
              <w:widowControl w:val="0"/>
              <w:pBdr>
                <w:top w:val="nil"/>
                <w:left w:val="nil"/>
                <w:bottom w:val="nil"/>
                <w:right w:val="nil"/>
                <w:between w:val="nil"/>
              </w:pBdr>
              <w:spacing w:line="240" w:lineRule="auto"/>
              <w:jc w:val="center"/>
              <w:rPr>
                <w:i/>
              </w:rPr>
            </w:pPr>
            <w:r>
              <w:rPr>
                <w:i/>
              </w:rPr>
              <w:t>n</w:t>
            </w:r>
          </w:p>
        </w:tc>
        <w:tc>
          <w:tcPr>
            <w:tcW w:w="910" w:type="dxa"/>
            <w:tcBorders>
              <w:left w:val="single" w:sz="8" w:space="0" w:color="FFFFFF"/>
              <w:right w:val="single" w:sz="8" w:space="0" w:color="FFFFFF"/>
            </w:tcBorders>
            <w:shd w:val="clear" w:color="auto" w:fill="auto"/>
            <w:tcMar>
              <w:top w:w="0" w:type="dxa"/>
              <w:left w:w="0" w:type="dxa"/>
              <w:bottom w:w="0" w:type="dxa"/>
              <w:right w:w="0" w:type="dxa"/>
            </w:tcMar>
          </w:tcPr>
          <w:p w14:paraId="34C51D44" w14:textId="77777777" w:rsidR="00197820" w:rsidRDefault="00D3079A">
            <w:pPr>
              <w:widowControl w:val="0"/>
              <w:pBdr>
                <w:top w:val="nil"/>
                <w:left w:val="nil"/>
                <w:bottom w:val="nil"/>
                <w:right w:val="nil"/>
                <w:between w:val="nil"/>
              </w:pBdr>
              <w:spacing w:line="240" w:lineRule="auto"/>
              <w:jc w:val="center"/>
              <w:rPr>
                <w:i/>
              </w:rPr>
            </w:pPr>
            <w:r>
              <w:rPr>
                <w:i/>
              </w:rPr>
              <w:t>%</w:t>
            </w:r>
          </w:p>
        </w:tc>
      </w:tr>
      <w:tr w:rsidR="00197820" w14:paraId="1BD19C44" w14:textId="77777777" w:rsidTr="00384239">
        <w:tc>
          <w:tcPr>
            <w:tcW w:w="75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63A4C64" w14:textId="77777777" w:rsidR="00197820" w:rsidRDefault="00D3079A">
            <w:r>
              <w:t>Physical disability or condition (e.g., mobility limitation, sensory condition)</w:t>
            </w:r>
          </w:p>
        </w:tc>
        <w:tc>
          <w:tcPr>
            <w:tcW w:w="90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5917F5B" w14:textId="77777777" w:rsidR="00197820" w:rsidRDefault="00D3079A">
            <w:pPr>
              <w:widowControl w:val="0"/>
              <w:pBdr>
                <w:top w:val="nil"/>
                <w:left w:val="nil"/>
                <w:bottom w:val="nil"/>
                <w:right w:val="nil"/>
                <w:between w:val="nil"/>
              </w:pBdr>
              <w:spacing w:line="240" w:lineRule="auto"/>
              <w:jc w:val="right"/>
            </w:pPr>
            <w:r>
              <w:t>421</w:t>
            </w:r>
          </w:p>
        </w:tc>
        <w:tc>
          <w:tcPr>
            <w:tcW w:w="91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9CF969C" w14:textId="77777777" w:rsidR="00197820" w:rsidRDefault="00D3079A">
            <w:pPr>
              <w:widowControl w:val="0"/>
              <w:pBdr>
                <w:top w:val="nil"/>
                <w:left w:val="nil"/>
                <w:bottom w:val="nil"/>
                <w:right w:val="nil"/>
                <w:between w:val="nil"/>
              </w:pBdr>
              <w:spacing w:line="240" w:lineRule="auto"/>
              <w:jc w:val="right"/>
            </w:pPr>
            <w:r>
              <w:t>2.7</w:t>
            </w:r>
          </w:p>
        </w:tc>
      </w:tr>
      <w:tr w:rsidR="00197820" w14:paraId="0ECB7C8A" w14:textId="77777777" w:rsidTr="00384239">
        <w:tc>
          <w:tcPr>
            <w:tcW w:w="755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3649C04" w14:textId="77777777" w:rsidR="00197820" w:rsidRDefault="00D3079A">
            <w:r>
              <w:t>Learning disability or condition (e.g., dyslexia, speech disorder)</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5C231F3" w14:textId="77777777" w:rsidR="00197820" w:rsidRDefault="00D3079A">
            <w:pPr>
              <w:widowControl w:val="0"/>
              <w:pBdr>
                <w:top w:val="nil"/>
                <w:left w:val="nil"/>
                <w:bottom w:val="nil"/>
                <w:right w:val="nil"/>
                <w:between w:val="nil"/>
              </w:pBdr>
              <w:spacing w:line="240" w:lineRule="auto"/>
              <w:jc w:val="right"/>
            </w:pPr>
            <w:r>
              <w:t>369</w:t>
            </w:r>
          </w:p>
        </w:tc>
        <w:tc>
          <w:tcPr>
            <w:tcW w:w="91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60311B8" w14:textId="77777777" w:rsidR="00197820" w:rsidRDefault="00D3079A">
            <w:pPr>
              <w:widowControl w:val="0"/>
              <w:pBdr>
                <w:top w:val="nil"/>
                <w:left w:val="nil"/>
                <w:bottom w:val="nil"/>
                <w:right w:val="nil"/>
                <w:between w:val="nil"/>
              </w:pBdr>
              <w:spacing w:line="240" w:lineRule="auto"/>
              <w:jc w:val="right"/>
            </w:pPr>
            <w:r>
              <w:t>2.3</w:t>
            </w:r>
          </w:p>
        </w:tc>
      </w:tr>
      <w:tr w:rsidR="00197820" w14:paraId="025AED09" w14:textId="77777777" w:rsidTr="00384239">
        <w:tc>
          <w:tcPr>
            <w:tcW w:w="7550"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14:paraId="2F75728E" w14:textId="77777777" w:rsidR="00197820" w:rsidRDefault="00D3079A">
            <w:r>
              <w:t>Neurodevelopmental or cognitive disability or condition (e.g., autism, attention-deficit/hyperactivity disorder, brain injury)</w:t>
            </w:r>
          </w:p>
        </w:tc>
        <w:tc>
          <w:tcPr>
            <w:tcW w:w="900"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14:paraId="47B882CF" w14:textId="77777777" w:rsidR="00197820" w:rsidRDefault="00D3079A">
            <w:pPr>
              <w:widowControl w:val="0"/>
              <w:pBdr>
                <w:top w:val="nil"/>
                <w:left w:val="nil"/>
                <w:bottom w:val="nil"/>
                <w:right w:val="nil"/>
                <w:between w:val="nil"/>
              </w:pBdr>
              <w:spacing w:line="240" w:lineRule="auto"/>
              <w:jc w:val="right"/>
            </w:pPr>
            <w:r>
              <w:t>762</w:t>
            </w:r>
          </w:p>
        </w:tc>
        <w:tc>
          <w:tcPr>
            <w:tcW w:w="910" w:type="dxa"/>
            <w:tcBorders>
              <w:top w:val="single" w:sz="8" w:space="0" w:color="FFFFFF"/>
              <w:left w:val="single" w:sz="8" w:space="0" w:color="FFFFFF"/>
              <w:bottom w:val="nil"/>
              <w:right w:val="single" w:sz="8" w:space="0" w:color="FFFFFF"/>
            </w:tcBorders>
            <w:shd w:val="clear" w:color="auto" w:fill="auto"/>
            <w:tcMar>
              <w:top w:w="0" w:type="dxa"/>
              <w:left w:w="0" w:type="dxa"/>
              <w:bottom w:w="0" w:type="dxa"/>
              <w:right w:w="0" w:type="dxa"/>
            </w:tcMar>
          </w:tcPr>
          <w:p w14:paraId="0C7F1525" w14:textId="77777777" w:rsidR="00197820" w:rsidRDefault="00D3079A">
            <w:pPr>
              <w:widowControl w:val="0"/>
              <w:pBdr>
                <w:top w:val="nil"/>
                <w:left w:val="nil"/>
                <w:bottom w:val="nil"/>
                <w:right w:val="nil"/>
                <w:between w:val="nil"/>
              </w:pBdr>
              <w:spacing w:line="240" w:lineRule="auto"/>
              <w:jc w:val="right"/>
            </w:pPr>
            <w:r>
              <w:t>4.8</w:t>
            </w:r>
          </w:p>
        </w:tc>
      </w:tr>
      <w:tr w:rsidR="00197820" w14:paraId="22E53C4C" w14:textId="77777777" w:rsidTr="00384239">
        <w:tc>
          <w:tcPr>
            <w:tcW w:w="7550" w:type="dxa"/>
            <w:tcBorders>
              <w:top w:val="nil"/>
              <w:left w:val="nil"/>
              <w:bottom w:val="nil"/>
              <w:right w:val="nil"/>
            </w:tcBorders>
            <w:shd w:val="clear" w:color="auto" w:fill="auto"/>
            <w:tcMar>
              <w:top w:w="0" w:type="dxa"/>
              <w:left w:w="0" w:type="dxa"/>
              <w:bottom w:w="0" w:type="dxa"/>
              <w:right w:w="0" w:type="dxa"/>
            </w:tcMar>
          </w:tcPr>
          <w:p w14:paraId="75441568" w14:textId="77777777" w:rsidR="00197820" w:rsidRDefault="00D3079A">
            <w:r>
              <w:t>Emotional or mental health concern or condition (e.g., depression, anxiety, post-traumatic stress disorder)</w:t>
            </w:r>
          </w:p>
        </w:tc>
        <w:tc>
          <w:tcPr>
            <w:tcW w:w="900" w:type="dxa"/>
            <w:tcBorders>
              <w:top w:val="nil"/>
              <w:left w:val="nil"/>
              <w:bottom w:val="nil"/>
              <w:right w:val="nil"/>
            </w:tcBorders>
            <w:shd w:val="clear" w:color="auto" w:fill="auto"/>
            <w:tcMar>
              <w:top w:w="0" w:type="dxa"/>
              <w:left w:w="0" w:type="dxa"/>
              <w:bottom w:w="0" w:type="dxa"/>
              <w:right w:w="0" w:type="dxa"/>
            </w:tcMar>
          </w:tcPr>
          <w:p w14:paraId="4FF63E41" w14:textId="77777777" w:rsidR="00197820" w:rsidRDefault="00D3079A">
            <w:pPr>
              <w:widowControl w:val="0"/>
              <w:pBdr>
                <w:top w:val="nil"/>
                <w:left w:val="nil"/>
                <w:bottom w:val="nil"/>
                <w:right w:val="nil"/>
                <w:between w:val="nil"/>
              </w:pBdr>
              <w:spacing w:line="240" w:lineRule="auto"/>
              <w:jc w:val="right"/>
            </w:pPr>
            <w:r>
              <w:t>3,973</w:t>
            </w:r>
          </w:p>
        </w:tc>
        <w:tc>
          <w:tcPr>
            <w:tcW w:w="910" w:type="dxa"/>
            <w:tcBorders>
              <w:top w:val="nil"/>
              <w:left w:val="nil"/>
              <w:bottom w:val="nil"/>
              <w:right w:val="nil"/>
            </w:tcBorders>
            <w:shd w:val="clear" w:color="auto" w:fill="auto"/>
            <w:tcMar>
              <w:top w:w="0" w:type="dxa"/>
              <w:left w:w="0" w:type="dxa"/>
              <w:bottom w:w="0" w:type="dxa"/>
              <w:right w:w="0" w:type="dxa"/>
            </w:tcMar>
          </w:tcPr>
          <w:p w14:paraId="34BF1DC1" w14:textId="77777777" w:rsidR="00197820" w:rsidRDefault="00D3079A">
            <w:pPr>
              <w:widowControl w:val="0"/>
              <w:pBdr>
                <w:top w:val="nil"/>
                <w:left w:val="nil"/>
                <w:bottom w:val="nil"/>
                <w:right w:val="nil"/>
                <w:between w:val="nil"/>
              </w:pBdr>
              <w:spacing w:line="240" w:lineRule="auto"/>
              <w:jc w:val="right"/>
            </w:pPr>
            <w:r>
              <w:t>25.0</w:t>
            </w:r>
          </w:p>
        </w:tc>
      </w:tr>
      <w:tr w:rsidR="00197820" w14:paraId="265C7519" w14:textId="77777777" w:rsidTr="00384239">
        <w:tc>
          <w:tcPr>
            <w:tcW w:w="7550" w:type="dxa"/>
            <w:tcBorders>
              <w:top w:val="nil"/>
              <w:left w:val="nil"/>
              <w:bottom w:val="nil"/>
              <w:right w:val="nil"/>
            </w:tcBorders>
            <w:shd w:val="clear" w:color="auto" w:fill="auto"/>
            <w:tcMar>
              <w:top w:w="0" w:type="dxa"/>
              <w:left w:w="0" w:type="dxa"/>
              <w:bottom w:w="0" w:type="dxa"/>
              <w:right w:w="0" w:type="dxa"/>
            </w:tcMar>
          </w:tcPr>
          <w:p w14:paraId="4F46F884" w14:textId="77777777" w:rsidR="00197820" w:rsidRDefault="00D3079A">
            <w:r>
              <w:t>Students with at least one disability</w:t>
            </w:r>
          </w:p>
        </w:tc>
        <w:tc>
          <w:tcPr>
            <w:tcW w:w="900" w:type="dxa"/>
            <w:tcBorders>
              <w:top w:val="nil"/>
              <w:left w:val="nil"/>
              <w:bottom w:val="nil"/>
              <w:right w:val="nil"/>
            </w:tcBorders>
            <w:shd w:val="clear" w:color="auto" w:fill="auto"/>
            <w:tcMar>
              <w:top w:w="0" w:type="dxa"/>
              <w:left w:w="0" w:type="dxa"/>
              <w:bottom w:w="0" w:type="dxa"/>
              <w:right w:w="0" w:type="dxa"/>
            </w:tcMar>
          </w:tcPr>
          <w:p w14:paraId="70B8AFAD" w14:textId="77777777" w:rsidR="00197820" w:rsidRDefault="00D3079A">
            <w:pPr>
              <w:widowControl w:val="0"/>
              <w:pBdr>
                <w:top w:val="nil"/>
                <w:left w:val="nil"/>
                <w:bottom w:val="nil"/>
                <w:right w:val="nil"/>
                <w:between w:val="nil"/>
              </w:pBdr>
              <w:spacing w:line="240" w:lineRule="auto"/>
              <w:jc w:val="right"/>
            </w:pPr>
            <w:r>
              <w:t>4,537</w:t>
            </w:r>
          </w:p>
        </w:tc>
        <w:tc>
          <w:tcPr>
            <w:tcW w:w="910" w:type="dxa"/>
            <w:tcBorders>
              <w:top w:val="nil"/>
              <w:left w:val="nil"/>
              <w:bottom w:val="nil"/>
              <w:right w:val="nil"/>
            </w:tcBorders>
            <w:shd w:val="clear" w:color="auto" w:fill="auto"/>
            <w:tcMar>
              <w:top w:w="0" w:type="dxa"/>
              <w:left w:w="0" w:type="dxa"/>
              <w:bottom w:w="0" w:type="dxa"/>
              <w:right w:w="0" w:type="dxa"/>
            </w:tcMar>
          </w:tcPr>
          <w:p w14:paraId="783863E0" w14:textId="77777777" w:rsidR="00197820" w:rsidRDefault="00D3079A">
            <w:pPr>
              <w:widowControl w:val="0"/>
              <w:pBdr>
                <w:top w:val="nil"/>
                <w:left w:val="nil"/>
                <w:bottom w:val="nil"/>
                <w:right w:val="nil"/>
                <w:between w:val="nil"/>
              </w:pBdr>
              <w:spacing w:line="240" w:lineRule="auto"/>
              <w:jc w:val="right"/>
            </w:pPr>
            <w:r>
              <w:t>28.6</w:t>
            </w:r>
          </w:p>
        </w:tc>
      </w:tr>
      <w:tr w:rsidR="00197820" w14:paraId="3144EFCB" w14:textId="77777777" w:rsidTr="00384239">
        <w:tc>
          <w:tcPr>
            <w:tcW w:w="7550" w:type="dxa"/>
            <w:tcBorders>
              <w:top w:val="nil"/>
              <w:left w:val="nil"/>
              <w:bottom w:val="nil"/>
              <w:right w:val="nil"/>
            </w:tcBorders>
            <w:shd w:val="clear" w:color="auto" w:fill="auto"/>
            <w:tcMar>
              <w:top w:w="0" w:type="dxa"/>
              <w:left w:w="0" w:type="dxa"/>
              <w:bottom w:w="0" w:type="dxa"/>
              <w:right w:w="0" w:type="dxa"/>
            </w:tcMar>
          </w:tcPr>
          <w:p w14:paraId="44050923" w14:textId="77777777" w:rsidR="00197820" w:rsidRDefault="00D3079A">
            <w:r>
              <w:t>Students with no disabilities</w:t>
            </w:r>
          </w:p>
        </w:tc>
        <w:tc>
          <w:tcPr>
            <w:tcW w:w="900" w:type="dxa"/>
            <w:tcBorders>
              <w:top w:val="nil"/>
              <w:left w:val="nil"/>
              <w:bottom w:val="nil"/>
              <w:right w:val="nil"/>
            </w:tcBorders>
            <w:shd w:val="clear" w:color="auto" w:fill="auto"/>
            <w:tcMar>
              <w:top w:w="0" w:type="dxa"/>
              <w:left w:w="0" w:type="dxa"/>
              <w:bottom w:w="0" w:type="dxa"/>
              <w:right w:w="0" w:type="dxa"/>
            </w:tcMar>
          </w:tcPr>
          <w:p w14:paraId="103C6161" w14:textId="77777777" w:rsidR="00197820" w:rsidRDefault="00D3079A">
            <w:pPr>
              <w:widowControl w:val="0"/>
              <w:pBdr>
                <w:top w:val="nil"/>
                <w:left w:val="nil"/>
                <w:bottom w:val="nil"/>
                <w:right w:val="nil"/>
                <w:between w:val="nil"/>
              </w:pBdr>
              <w:spacing w:line="240" w:lineRule="auto"/>
              <w:jc w:val="right"/>
            </w:pPr>
            <w:r>
              <w:t>11,348</w:t>
            </w:r>
          </w:p>
        </w:tc>
        <w:tc>
          <w:tcPr>
            <w:tcW w:w="910" w:type="dxa"/>
            <w:tcBorders>
              <w:top w:val="nil"/>
              <w:left w:val="nil"/>
              <w:bottom w:val="nil"/>
              <w:right w:val="nil"/>
            </w:tcBorders>
            <w:shd w:val="clear" w:color="auto" w:fill="auto"/>
            <w:tcMar>
              <w:top w:w="0" w:type="dxa"/>
              <w:left w:w="0" w:type="dxa"/>
              <w:bottom w:w="0" w:type="dxa"/>
              <w:right w:w="0" w:type="dxa"/>
            </w:tcMar>
          </w:tcPr>
          <w:p w14:paraId="77707BA9" w14:textId="77777777" w:rsidR="00197820" w:rsidRDefault="00D3079A">
            <w:pPr>
              <w:widowControl w:val="0"/>
              <w:pBdr>
                <w:top w:val="nil"/>
                <w:left w:val="nil"/>
                <w:bottom w:val="nil"/>
                <w:right w:val="nil"/>
                <w:between w:val="nil"/>
              </w:pBdr>
              <w:spacing w:line="240" w:lineRule="auto"/>
              <w:jc w:val="right"/>
            </w:pPr>
            <w:r>
              <w:t>71.4</w:t>
            </w:r>
          </w:p>
        </w:tc>
      </w:tr>
      <w:tr w:rsidR="00197820" w14:paraId="15A3D2FE" w14:textId="77777777" w:rsidTr="00384239">
        <w:tc>
          <w:tcPr>
            <w:tcW w:w="7550" w:type="dxa"/>
            <w:tcBorders>
              <w:top w:val="nil"/>
              <w:left w:val="nil"/>
              <w:bottom w:val="nil"/>
              <w:right w:val="nil"/>
            </w:tcBorders>
            <w:shd w:val="clear" w:color="auto" w:fill="auto"/>
            <w:tcMar>
              <w:top w:w="0" w:type="dxa"/>
              <w:left w:w="0" w:type="dxa"/>
              <w:bottom w:w="0" w:type="dxa"/>
              <w:right w:w="0" w:type="dxa"/>
            </w:tcMar>
          </w:tcPr>
          <w:p w14:paraId="3CAFF9B7" w14:textId="77777777" w:rsidR="00197820" w:rsidRDefault="00D3079A">
            <w:r>
              <w:t>Students with one disability</w:t>
            </w:r>
          </w:p>
        </w:tc>
        <w:tc>
          <w:tcPr>
            <w:tcW w:w="900" w:type="dxa"/>
            <w:tcBorders>
              <w:top w:val="nil"/>
              <w:left w:val="nil"/>
              <w:bottom w:val="nil"/>
              <w:right w:val="nil"/>
            </w:tcBorders>
            <w:shd w:val="clear" w:color="auto" w:fill="auto"/>
            <w:tcMar>
              <w:top w:w="0" w:type="dxa"/>
              <w:left w:w="0" w:type="dxa"/>
              <w:bottom w:w="0" w:type="dxa"/>
              <w:right w:w="0" w:type="dxa"/>
            </w:tcMar>
          </w:tcPr>
          <w:p w14:paraId="460BB972" w14:textId="77777777" w:rsidR="00197820" w:rsidRDefault="00D3079A">
            <w:pPr>
              <w:widowControl w:val="0"/>
              <w:pBdr>
                <w:top w:val="nil"/>
                <w:left w:val="nil"/>
                <w:bottom w:val="nil"/>
                <w:right w:val="nil"/>
                <w:between w:val="nil"/>
              </w:pBdr>
              <w:spacing w:line="240" w:lineRule="auto"/>
              <w:jc w:val="right"/>
            </w:pPr>
            <w:r>
              <w:t>3,692</w:t>
            </w:r>
          </w:p>
        </w:tc>
        <w:tc>
          <w:tcPr>
            <w:tcW w:w="910" w:type="dxa"/>
            <w:tcBorders>
              <w:top w:val="nil"/>
              <w:left w:val="nil"/>
              <w:bottom w:val="nil"/>
              <w:right w:val="nil"/>
            </w:tcBorders>
            <w:shd w:val="clear" w:color="auto" w:fill="auto"/>
            <w:tcMar>
              <w:top w:w="0" w:type="dxa"/>
              <w:left w:w="0" w:type="dxa"/>
              <w:bottom w:w="0" w:type="dxa"/>
              <w:right w:w="0" w:type="dxa"/>
            </w:tcMar>
          </w:tcPr>
          <w:p w14:paraId="4AD62DB2" w14:textId="77777777" w:rsidR="00197820" w:rsidRDefault="00D3079A">
            <w:pPr>
              <w:widowControl w:val="0"/>
              <w:pBdr>
                <w:top w:val="nil"/>
                <w:left w:val="nil"/>
                <w:bottom w:val="nil"/>
                <w:right w:val="nil"/>
                <w:between w:val="nil"/>
              </w:pBdr>
              <w:spacing w:line="240" w:lineRule="auto"/>
              <w:jc w:val="right"/>
            </w:pPr>
            <w:r>
              <w:t>23.2</w:t>
            </w:r>
          </w:p>
        </w:tc>
      </w:tr>
      <w:tr w:rsidR="00197820" w14:paraId="2FBE2F65" w14:textId="77777777" w:rsidTr="00384239">
        <w:tc>
          <w:tcPr>
            <w:tcW w:w="7550" w:type="dxa"/>
            <w:tcBorders>
              <w:top w:val="nil"/>
              <w:left w:val="nil"/>
              <w:bottom w:val="nil"/>
              <w:right w:val="nil"/>
            </w:tcBorders>
            <w:shd w:val="clear" w:color="auto" w:fill="auto"/>
            <w:tcMar>
              <w:top w:w="0" w:type="dxa"/>
              <w:left w:w="0" w:type="dxa"/>
              <w:bottom w:w="0" w:type="dxa"/>
              <w:right w:w="0" w:type="dxa"/>
            </w:tcMar>
          </w:tcPr>
          <w:p w14:paraId="48E21F22" w14:textId="77777777" w:rsidR="00197820" w:rsidRDefault="00D3079A">
            <w:r>
              <w:t>Students with two disabilities</w:t>
            </w:r>
          </w:p>
        </w:tc>
        <w:tc>
          <w:tcPr>
            <w:tcW w:w="900" w:type="dxa"/>
            <w:tcBorders>
              <w:top w:val="nil"/>
              <w:left w:val="nil"/>
              <w:bottom w:val="nil"/>
              <w:right w:val="nil"/>
            </w:tcBorders>
            <w:shd w:val="clear" w:color="auto" w:fill="auto"/>
            <w:tcMar>
              <w:top w:w="0" w:type="dxa"/>
              <w:left w:w="0" w:type="dxa"/>
              <w:bottom w:w="0" w:type="dxa"/>
              <w:right w:w="0" w:type="dxa"/>
            </w:tcMar>
          </w:tcPr>
          <w:p w14:paraId="25D1326C" w14:textId="77777777" w:rsidR="00197820" w:rsidRDefault="00D3079A">
            <w:pPr>
              <w:widowControl w:val="0"/>
              <w:pBdr>
                <w:top w:val="nil"/>
                <w:left w:val="nil"/>
                <w:bottom w:val="nil"/>
                <w:right w:val="nil"/>
                <w:between w:val="nil"/>
              </w:pBdr>
              <w:spacing w:line="240" w:lineRule="auto"/>
              <w:jc w:val="right"/>
            </w:pPr>
            <w:r>
              <w:t>715</w:t>
            </w:r>
          </w:p>
        </w:tc>
        <w:tc>
          <w:tcPr>
            <w:tcW w:w="910" w:type="dxa"/>
            <w:tcBorders>
              <w:top w:val="nil"/>
              <w:left w:val="nil"/>
              <w:bottom w:val="nil"/>
              <w:right w:val="nil"/>
            </w:tcBorders>
            <w:shd w:val="clear" w:color="auto" w:fill="auto"/>
            <w:tcMar>
              <w:top w:w="0" w:type="dxa"/>
              <w:left w:w="0" w:type="dxa"/>
              <w:bottom w:w="0" w:type="dxa"/>
              <w:right w:w="0" w:type="dxa"/>
            </w:tcMar>
          </w:tcPr>
          <w:p w14:paraId="65880F41" w14:textId="77777777" w:rsidR="00197820" w:rsidRDefault="00D3079A">
            <w:pPr>
              <w:widowControl w:val="0"/>
              <w:pBdr>
                <w:top w:val="nil"/>
                <w:left w:val="nil"/>
                <w:bottom w:val="nil"/>
                <w:right w:val="nil"/>
                <w:between w:val="nil"/>
              </w:pBdr>
              <w:spacing w:line="240" w:lineRule="auto"/>
              <w:jc w:val="right"/>
            </w:pPr>
            <w:r>
              <w:t>4.1</w:t>
            </w:r>
          </w:p>
        </w:tc>
      </w:tr>
      <w:tr w:rsidR="00197820" w14:paraId="3CEE4451" w14:textId="77777777" w:rsidTr="00384239">
        <w:tc>
          <w:tcPr>
            <w:tcW w:w="7550" w:type="dxa"/>
            <w:tcBorders>
              <w:top w:val="nil"/>
              <w:left w:val="nil"/>
              <w:bottom w:val="nil"/>
              <w:right w:val="nil"/>
            </w:tcBorders>
            <w:shd w:val="clear" w:color="auto" w:fill="auto"/>
            <w:tcMar>
              <w:top w:w="0" w:type="dxa"/>
              <w:left w:w="0" w:type="dxa"/>
              <w:bottom w:w="0" w:type="dxa"/>
              <w:right w:w="0" w:type="dxa"/>
            </w:tcMar>
          </w:tcPr>
          <w:p w14:paraId="2E2CF60E" w14:textId="77777777" w:rsidR="00197820" w:rsidRDefault="00D3079A">
            <w:r>
              <w:t>Students with three or more disabilities</w:t>
            </w:r>
          </w:p>
        </w:tc>
        <w:tc>
          <w:tcPr>
            <w:tcW w:w="900" w:type="dxa"/>
            <w:tcBorders>
              <w:top w:val="nil"/>
              <w:left w:val="nil"/>
              <w:bottom w:val="nil"/>
              <w:right w:val="nil"/>
            </w:tcBorders>
            <w:shd w:val="clear" w:color="auto" w:fill="auto"/>
            <w:tcMar>
              <w:top w:w="0" w:type="dxa"/>
              <w:left w:w="0" w:type="dxa"/>
              <w:bottom w:w="0" w:type="dxa"/>
              <w:right w:w="0" w:type="dxa"/>
            </w:tcMar>
          </w:tcPr>
          <w:p w14:paraId="0DE8520D" w14:textId="77777777" w:rsidR="00197820" w:rsidRDefault="00D3079A">
            <w:pPr>
              <w:widowControl w:val="0"/>
              <w:pBdr>
                <w:top w:val="nil"/>
                <w:left w:val="nil"/>
                <w:bottom w:val="nil"/>
                <w:right w:val="nil"/>
                <w:between w:val="nil"/>
              </w:pBdr>
              <w:spacing w:line="240" w:lineRule="auto"/>
              <w:jc w:val="right"/>
            </w:pPr>
            <w:r>
              <w:t>130</w:t>
            </w:r>
          </w:p>
        </w:tc>
        <w:tc>
          <w:tcPr>
            <w:tcW w:w="910" w:type="dxa"/>
            <w:tcBorders>
              <w:top w:val="nil"/>
              <w:left w:val="nil"/>
              <w:bottom w:val="nil"/>
              <w:right w:val="nil"/>
            </w:tcBorders>
            <w:shd w:val="clear" w:color="auto" w:fill="auto"/>
            <w:tcMar>
              <w:top w:w="0" w:type="dxa"/>
              <w:left w:w="0" w:type="dxa"/>
              <w:bottom w:w="0" w:type="dxa"/>
              <w:right w:w="0" w:type="dxa"/>
            </w:tcMar>
          </w:tcPr>
          <w:p w14:paraId="24A083D5" w14:textId="77777777" w:rsidR="00197820" w:rsidRDefault="00D3079A">
            <w:pPr>
              <w:widowControl w:val="0"/>
              <w:pBdr>
                <w:top w:val="nil"/>
                <w:left w:val="nil"/>
                <w:bottom w:val="nil"/>
                <w:right w:val="nil"/>
                <w:between w:val="nil"/>
              </w:pBdr>
              <w:spacing w:line="240" w:lineRule="auto"/>
              <w:jc w:val="right"/>
            </w:pPr>
            <w:r>
              <w:t>0.7</w:t>
            </w:r>
          </w:p>
        </w:tc>
      </w:tr>
      <w:tr w:rsidR="00197820" w14:paraId="669BC1B4" w14:textId="77777777" w:rsidTr="00384239">
        <w:tc>
          <w:tcPr>
            <w:tcW w:w="7550" w:type="dxa"/>
            <w:tcBorders>
              <w:top w:val="nil"/>
              <w:left w:val="single" w:sz="8" w:space="0" w:color="FFFFFF"/>
              <w:right w:val="single" w:sz="8" w:space="0" w:color="FFFFFF"/>
            </w:tcBorders>
            <w:shd w:val="clear" w:color="auto" w:fill="auto"/>
            <w:tcMar>
              <w:top w:w="0" w:type="dxa"/>
              <w:left w:w="0" w:type="dxa"/>
              <w:bottom w:w="0" w:type="dxa"/>
              <w:right w:w="0" w:type="dxa"/>
            </w:tcMar>
          </w:tcPr>
          <w:p w14:paraId="1BBFAB46" w14:textId="77777777" w:rsidR="00197820" w:rsidRDefault="00D3079A">
            <w:r>
              <w:t>Students with no disabilities</w:t>
            </w:r>
          </w:p>
        </w:tc>
        <w:tc>
          <w:tcPr>
            <w:tcW w:w="900" w:type="dxa"/>
            <w:tcBorders>
              <w:top w:val="nil"/>
              <w:left w:val="single" w:sz="8" w:space="0" w:color="FFFFFF"/>
              <w:right w:val="single" w:sz="8" w:space="0" w:color="FFFFFF"/>
            </w:tcBorders>
            <w:shd w:val="clear" w:color="auto" w:fill="auto"/>
            <w:tcMar>
              <w:top w:w="0" w:type="dxa"/>
              <w:left w:w="0" w:type="dxa"/>
              <w:bottom w:w="0" w:type="dxa"/>
              <w:right w:w="0" w:type="dxa"/>
            </w:tcMar>
          </w:tcPr>
          <w:p w14:paraId="231A59B9" w14:textId="77777777" w:rsidR="00197820" w:rsidRDefault="00D3079A">
            <w:pPr>
              <w:widowControl w:val="0"/>
              <w:pBdr>
                <w:top w:val="nil"/>
                <w:left w:val="nil"/>
                <w:bottom w:val="nil"/>
                <w:right w:val="nil"/>
                <w:between w:val="nil"/>
              </w:pBdr>
              <w:spacing w:line="240" w:lineRule="auto"/>
              <w:jc w:val="right"/>
            </w:pPr>
            <w:r>
              <w:t>11,348</w:t>
            </w:r>
          </w:p>
        </w:tc>
        <w:tc>
          <w:tcPr>
            <w:tcW w:w="910" w:type="dxa"/>
            <w:tcBorders>
              <w:top w:val="nil"/>
              <w:left w:val="single" w:sz="8" w:space="0" w:color="FFFFFF"/>
              <w:right w:val="single" w:sz="8" w:space="0" w:color="FFFFFF"/>
            </w:tcBorders>
            <w:shd w:val="clear" w:color="auto" w:fill="auto"/>
            <w:tcMar>
              <w:top w:w="0" w:type="dxa"/>
              <w:left w:w="0" w:type="dxa"/>
              <w:bottom w:w="0" w:type="dxa"/>
              <w:right w:w="0" w:type="dxa"/>
            </w:tcMar>
          </w:tcPr>
          <w:p w14:paraId="44F0D803" w14:textId="77777777" w:rsidR="00197820" w:rsidRDefault="00D3079A">
            <w:pPr>
              <w:widowControl w:val="0"/>
              <w:pBdr>
                <w:top w:val="nil"/>
                <w:left w:val="nil"/>
                <w:bottom w:val="nil"/>
                <w:right w:val="nil"/>
                <w:between w:val="nil"/>
              </w:pBdr>
              <w:spacing w:line="240" w:lineRule="auto"/>
              <w:jc w:val="right"/>
            </w:pPr>
            <w:r>
              <w:t>71.4</w:t>
            </w:r>
          </w:p>
        </w:tc>
      </w:tr>
    </w:tbl>
    <w:p w14:paraId="006315B3" w14:textId="77777777" w:rsidR="00197820" w:rsidRDefault="00D3079A" w:rsidP="00CD0E5C">
      <w:pPr>
        <w:pStyle w:val="Heading2"/>
        <w:spacing w:line="240" w:lineRule="auto"/>
      </w:pPr>
      <w:bookmarkStart w:id="14" w:name="_5kt2retkpfp3" w:colFirst="0" w:colLast="0"/>
      <w:bookmarkStart w:id="15" w:name="_Toc75517110"/>
      <w:bookmarkEnd w:id="14"/>
      <w:r>
        <w:lastRenderedPageBreak/>
        <w:t>Data Analysis</w:t>
      </w:r>
      <w:bookmarkEnd w:id="15"/>
    </w:p>
    <w:p w14:paraId="74441871" w14:textId="77777777" w:rsidR="00197820" w:rsidRDefault="00D3079A" w:rsidP="00CD0E5C">
      <w:pPr>
        <w:spacing w:after="240" w:line="240" w:lineRule="auto"/>
        <w:ind w:right="144"/>
      </w:pPr>
      <w:r>
        <w:t xml:space="preserve">We analyzed the data in three waves: first, we examined significant differences between graduate and professional students who had any disabilities compared to graduate and professional students without any disabilities. Next, we analyzed the differences between students based upon whether they had no disability, one disability, two disabilities, or three or more disabilities. </w:t>
      </w:r>
    </w:p>
    <w:p w14:paraId="736A8B87" w14:textId="77777777" w:rsidR="00197820" w:rsidRDefault="00D3079A" w:rsidP="00CD0E5C">
      <w:pPr>
        <w:spacing w:after="240" w:line="240" w:lineRule="auto"/>
        <w:ind w:right="144"/>
      </w:pPr>
      <w:r>
        <w:t xml:space="preserve">Finally, we analyzed the data by examining differences between 1) students who have a physical disability compared to students without a physical disability; 2) students who have a learning disability compared to students without a learning disability; 3) students who have a neurodevelopment or cognitive disability compared to students without a neurodevelopment or cognitive disability; and, 4) students with an emotional or mental health concern or condition compared to students without an emotional or mental health concern or condition. </w:t>
      </w:r>
    </w:p>
    <w:p w14:paraId="5977B898" w14:textId="77777777" w:rsidR="00197820" w:rsidRDefault="00D3079A" w:rsidP="00CD0E5C">
      <w:pPr>
        <w:spacing w:after="240" w:line="240" w:lineRule="auto"/>
        <w:ind w:right="144"/>
      </w:pPr>
      <w:r>
        <w:t xml:space="preserve">All of the items we report in this research brief are categorical; therefore, we utilized Pearson’s chi-square test to determine whether there is a statistically significant difference between the expected and observed frequencies of students’ responses. We utilized the common probability level of </w:t>
      </w:r>
      <w:r>
        <w:rPr>
          <w:i/>
        </w:rPr>
        <w:t xml:space="preserve">p </w:t>
      </w:r>
      <w:r>
        <w:t xml:space="preserve">&lt; .05, which serves as an a priori statement of the probability of an event occurring as extreme or more extreme than the one observed if the null hypothesis is true. </w:t>
      </w:r>
    </w:p>
    <w:p w14:paraId="60F1977A" w14:textId="77777777" w:rsidR="00197820" w:rsidRDefault="00D3079A" w:rsidP="00104D3B">
      <w:pPr>
        <w:pStyle w:val="Heading1"/>
      </w:pPr>
      <w:bookmarkStart w:id="16" w:name="_pdy5oxn2jzoh" w:colFirst="0" w:colLast="0"/>
      <w:bookmarkStart w:id="17" w:name="_Toc75517111"/>
      <w:bookmarkEnd w:id="16"/>
      <w:r>
        <w:t>Results</w:t>
      </w:r>
      <w:bookmarkEnd w:id="17"/>
    </w:p>
    <w:p w14:paraId="2F4D119E" w14:textId="77777777" w:rsidR="00197820" w:rsidRDefault="00D3079A" w:rsidP="00CD0E5C">
      <w:pPr>
        <w:spacing w:line="240" w:lineRule="auto"/>
      </w:pPr>
      <w:r>
        <w:t xml:space="preserve">The results of our first analysis suggest that graduate and professional students with disabilities were significantly </w:t>
      </w:r>
      <w:r w:rsidR="000B553E">
        <w:t>(</w:t>
      </w:r>
      <w:r w:rsidR="000B553E">
        <w:rPr>
          <w:i/>
        </w:rPr>
        <w:t>p</w:t>
      </w:r>
      <w:r w:rsidR="000B553E">
        <w:t xml:space="preserve"> &lt; .05) </w:t>
      </w:r>
      <w:r>
        <w:t xml:space="preserve">more likely than students without disabilities to experience housing insecurity: close to half (45.3%) of students with disabilities experienced housing insecurity compared to under one-third (31.5%) of students without disabilities (Table 2). Furthermore, students with disabilities were significantly </w:t>
      </w:r>
      <w:r w:rsidR="000B553E">
        <w:t>(</w:t>
      </w:r>
      <w:r w:rsidR="000B553E">
        <w:rPr>
          <w:i/>
        </w:rPr>
        <w:t>p</w:t>
      </w:r>
      <w:r w:rsidR="000B553E">
        <w:t xml:space="preserve"> &lt; .05) </w:t>
      </w:r>
      <w:r>
        <w:t xml:space="preserve">more likely than students without disabilities to experience unexpected increases in living and increases in technology expenses, with approximately one-third of students with disabilities experiencing those hardships. </w:t>
      </w:r>
    </w:p>
    <w:p w14:paraId="3AA99C43" w14:textId="77777777" w:rsidR="00197820" w:rsidRDefault="00197820" w:rsidP="00CD0E5C">
      <w:pPr>
        <w:spacing w:line="240" w:lineRule="auto"/>
      </w:pPr>
    </w:p>
    <w:p w14:paraId="17DC8338" w14:textId="77777777" w:rsidR="00197820" w:rsidRDefault="00D3079A" w:rsidP="00CD0E5C">
      <w:pPr>
        <w:spacing w:line="240" w:lineRule="auto"/>
      </w:pPr>
      <w:r>
        <w:t xml:space="preserve">Additionally, the results suggest that graduate and professional students with disabilities were significantly </w:t>
      </w:r>
      <w:r w:rsidR="000B553E">
        <w:t>(</w:t>
      </w:r>
      <w:r w:rsidR="000B553E">
        <w:rPr>
          <w:i/>
        </w:rPr>
        <w:t>p</w:t>
      </w:r>
      <w:r w:rsidR="000B553E">
        <w:t xml:space="preserve"> &lt; .05) </w:t>
      </w:r>
      <w:r>
        <w:t xml:space="preserve">more likely than graduate and professional students without disabilities to experience food insecurity and the loss or reduction in family income, with approximately one-quarter of students with disabilities experiencing those financial hardships (Table 2). </w:t>
      </w:r>
    </w:p>
    <w:p w14:paraId="01A2BCC3" w14:textId="77777777" w:rsidR="00197820" w:rsidRDefault="00197820" w:rsidP="00CD0E5C">
      <w:pPr>
        <w:spacing w:line="240" w:lineRule="auto"/>
      </w:pPr>
    </w:p>
    <w:p w14:paraId="5B3027E8" w14:textId="77777777" w:rsidR="00197820" w:rsidRDefault="00D3079A" w:rsidP="00CD0E5C">
      <w:pPr>
        <w:spacing w:line="240" w:lineRule="auto"/>
      </w:pPr>
      <w:r>
        <w:t>Although the differences are smaller, compared to graduate and professional students without disabilities, graduate and professional students with disabilities were more likely to experience the loss or cancellation of an expected job or internship, loss of wages from on- and off-campus employment, and loss or reduction in financial aid or insurance coverage. Overall, graduate and professional students with</w:t>
      </w:r>
      <w:r w:rsidR="000B553E">
        <w:t>out</w:t>
      </w:r>
      <w:r>
        <w:t xml:space="preserve"> disabilities were </w:t>
      </w:r>
      <w:r w:rsidR="000B553E">
        <w:t>more</w:t>
      </w:r>
      <w:r>
        <w:t xml:space="preserve"> likely to </w:t>
      </w:r>
      <w:r w:rsidR="000B553E">
        <w:t xml:space="preserve">have </w:t>
      </w:r>
      <w:r>
        <w:t>experience</w:t>
      </w:r>
      <w:r w:rsidR="000B553E">
        <w:t>d</w:t>
      </w:r>
      <w:r>
        <w:t xml:space="preserve"> no financial hardships compared to students with disabilities (Table 2). </w:t>
      </w:r>
    </w:p>
    <w:p w14:paraId="6177C96B" w14:textId="77777777" w:rsidR="00197820" w:rsidRDefault="00197820"/>
    <w:p w14:paraId="4B7706E1" w14:textId="77777777" w:rsidR="00197820" w:rsidRDefault="00197820"/>
    <w:p w14:paraId="304FCCFE" w14:textId="77777777" w:rsidR="00970E55" w:rsidRDefault="00970E55"/>
    <w:p w14:paraId="0077EB4B" w14:textId="77777777" w:rsidR="00197820" w:rsidRDefault="00197820"/>
    <w:p w14:paraId="138A4682" w14:textId="77777777" w:rsidR="00197820" w:rsidRDefault="00197820"/>
    <w:p w14:paraId="3ABFADCA" w14:textId="77777777" w:rsidR="00CD0E5C" w:rsidRDefault="00CD0E5C"/>
    <w:p w14:paraId="667AE513" w14:textId="77777777" w:rsidR="00CD0E5C" w:rsidRDefault="00CD0E5C"/>
    <w:p w14:paraId="13B30563" w14:textId="77777777" w:rsidR="00197820" w:rsidRDefault="00197820"/>
    <w:p w14:paraId="55E267A0" w14:textId="77777777" w:rsidR="00197820" w:rsidRDefault="00197820"/>
    <w:p w14:paraId="69AE5BF6" w14:textId="77777777" w:rsidR="00197820" w:rsidRDefault="00D3079A">
      <w:r>
        <w:lastRenderedPageBreak/>
        <w:t>Table 2</w:t>
      </w:r>
    </w:p>
    <w:p w14:paraId="610AC95A" w14:textId="77777777" w:rsidR="00197820" w:rsidRDefault="00197820"/>
    <w:p w14:paraId="75DB6B7E" w14:textId="77777777" w:rsidR="00197820" w:rsidRDefault="00D3079A">
      <w:pPr>
        <w:rPr>
          <w:i/>
        </w:rPr>
      </w:pPr>
      <w:r>
        <w:rPr>
          <w:i/>
        </w:rPr>
        <w:t>Differences in Financial Hardships Experienced by Graduate and Professional Students</w:t>
      </w:r>
    </w:p>
    <w:p w14:paraId="7DB7ACE4" w14:textId="77777777" w:rsidR="00197820" w:rsidRDefault="00197820"/>
    <w:tbl>
      <w:tblPr>
        <w:tblStyle w:val="a0"/>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470"/>
        <w:gridCol w:w="795"/>
        <w:gridCol w:w="870"/>
        <w:gridCol w:w="975"/>
        <w:gridCol w:w="1005"/>
        <w:gridCol w:w="1395"/>
      </w:tblGrid>
      <w:tr w:rsidR="00197820" w14:paraId="14FC5119" w14:textId="77777777" w:rsidTr="00384239">
        <w:trPr>
          <w:trHeight w:val="220"/>
        </w:trPr>
        <w:tc>
          <w:tcPr>
            <w:tcW w:w="4470" w:type="dxa"/>
            <w:tcBorders>
              <w:left w:val="single" w:sz="8" w:space="0" w:color="FFFFFF"/>
              <w:right w:val="single" w:sz="8" w:space="0" w:color="FFFFFF"/>
            </w:tcBorders>
            <w:shd w:val="clear" w:color="auto" w:fill="auto"/>
            <w:tcMar>
              <w:top w:w="0" w:type="dxa"/>
              <w:left w:w="0" w:type="dxa"/>
              <w:bottom w:w="0" w:type="dxa"/>
              <w:right w:w="0" w:type="dxa"/>
            </w:tcMar>
          </w:tcPr>
          <w:p w14:paraId="0A70AB3B" w14:textId="77777777" w:rsidR="00197820" w:rsidRDefault="00197820">
            <w:pPr>
              <w:widowControl w:val="0"/>
              <w:spacing w:line="240" w:lineRule="auto"/>
            </w:pPr>
          </w:p>
        </w:tc>
        <w:tc>
          <w:tcPr>
            <w:tcW w:w="1665"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1F65A86A" w14:textId="77777777" w:rsidR="00197820" w:rsidRDefault="00D3079A">
            <w:pPr>
              <w:widowControl w:val="0"/>
              <w:spacing w:line="240" w:lineRule="auto"/>
              <w:jc w:val="center"/>
              <w:rPr>
                <w:i/>
              </w:rPr>
            </w:pPr>
            <w:r>
              <w:rPr>
                <w:i/>
              </w:rPr>
              <w:t>Students With No Disability</w:t>
            </w:r>
          </w:p>
        </w:tc>
        <w:tc>
          <w:tcPr>
            <w:tcW w:w="198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19FAA3E8" w14:textId="77777777" w:rsidR="00197820" w:rsidRDefault="00D3079A">
            <w:pPr>
              <w:widowControl w:val="0"/>
              <w:spacing w:line="240" w:lineRule="auto"/>
              <w:jc w:val="center"/>
              <w:rPr>
                <w:i/>
              </w:rPr>
            </w:pPr>
            <w:r>
              <w:rPr>
                <w:i/>
              </w:rPr>
              <w:t>Students With a Disability</w:t>
            </w:r>
          </w:p>
        </w:tc>
        <w:tc>
          <w:tcPr>
            <w:tcW w:w="1395" w:type="dxa"/>
            <w:tcBorders>
              <w:left w:val="single" w:sz="8" w:space="0" w:color="FFFFFF"/>
              <w:right w:val="single" w:sz="8" w:space="0" w:color="FFFFFF"/>
            </w:tcBorders>
            <w:shd w:val="clear" w:color="auto" w:fill="auto"/>
            <w:tcMar>
              <w:top w:w="0" w:type="dxa"/>
              <w:left w:w="0" w:type="dxa"/>
              <w:bottom w:w="0" w:type="dxa"/>
              <w:right w:w="0" w:type="dxa"/>
            </w:tcMar>
          </w:tcPr>
          <w:p w14:paraId="3F6EB401" w14:textId="77777777" w:rsidR="00197820" w:rsidRDefault="00D3079A">
            <w:pPr>
              <w:widowControl w:val="0"/>
              <w:spacing w:line="240" w:lineRule="auto"/>
              <w:jc w:val="center"/>
              <w:rPr>
                <w:i/>
              </w:rPr>
            </w:pPr>
            <w:r>
              <w:rPr>
                <w:i/>
              </w:rPr>
              <w:t>Difference</w:t>
            </w:r>
          </w:p>
        </w:tc>
      </w:tr>
      <w:tr w:rsidR="00197820" w14:paraId="1EF33248" w14:textId="77777777" w:rsidTr="00384239">
        <w:tc>
          <w:tcPr>
            <w:tcW w:w="4470" w:type="dxa"/>
            <w:tcBorders>
              <w:left w:val="single" w:sz="8" w:space="0" w:color="FFFFFF"/>
              <w:right w:val="single" w:sz="8" w:space="0" w:color="FFFFFF"/>
            </w:tcBorders>
            <w:shd w:val="clear" w:color="auto" w:fill="auto"/>
            <w:tcMar>
              <w:top w:w="0" w:type="dxa"/>
              <w:left w:w="0" w:type="dxa"/>
              <w:bottom w:w="0" w:type="dxa"/>
              <w:right w:w="0" w:type="dxa"/>
            </w:tcMar>
          </w:tcPr>
          <w:p w14:paraId="2EBFF18B" w14:textId="77777777" w:rsidR="00197820" w:rsidRDefault="00197820">
            <w:pPr>
              <w:widowControl w:val="0"/>
              <w:spacing w:line="240" w:lineRule="auto"/>
            </w:pPr>
          </w:p>
        </w:tc>
        <w:tc>
          <w:tcPr>
            <w:tcW w:w="795" w:type="dxa"/>
            <w:tcBorders>
              <w:left w:val="single" w:sz="8" w:space="0" w:color="FFFFFF"/>
              <w:right w:val="single" w:sz="8" w:space="0" w:color="FFFFFF"/>
            </w:tcBorders>
            <w:shd w:val="clear" w:color="auto" w:fill="auto"/>
            <w:tcMar>
              <w:top w:w="0" w:type="dxa"/>
              <w:left w:w="0" w:type="dxa"/>
              <w:bottom w:w="0" w:type="dxa"/>
              <w:right w:w="0" w:type="dxa"/>
            </w:tcMar>
          </w:tcPr>
          <w:p w14:paraId="14A22396" w14:textId="77777777" w:rsidR="00197820" w:rsidRDefault="00D3079A">
            <w:pPr>
              <w:widowControl w:val="0"/>
              <w:spacing w:line="240" w:lineRule="auto"/>
              <w:jc w:val="center"/>
              <w:rPr>
                <w:i/>
              </w:rPr>
            </w:pPr>
            <w:r>
              <w:rPr>
                <w:i/>
              </w:rPr>
              <w:t>n</w:t>
            </w:r>
          </w:p>
        </w:tc>
        <w:tc>
          <w:tcPr>
            <w:tcW w:w="870" w:type="dxa"/>
            <w:tcBorders>
              <w:left w:val="single" w:sz="8" w:space="0" w:color="FFFFFF"/>
              <w:right w:val="single" w:sz="8" w:space="0" w:color="FFFFFF"/>
            </w:tcBorders>
            <w:shd w:val="clear" w:color="auto" w:fill="auto"/>
            <w:tcMar>
              <w:top w:w="0" w:type="dxa"/>
              <w:left w:w="0" w:type="dxa"/>
              <w:bottom w:w="0" w:type="dxa"/>
              <w:right w:w="0" w:type="dxa"/>
            </w:tcMar>
          </w:tcPr>
          <w:p w14:paraId="2B3BECE9" w14:textId="77777777" w:rsidR="00197820" w:rsidRDefault="00D3079A">
            <w:pPr>
              <w:widowControl w:val="0"/>
              <w:spacing w:line="240" w:lineRule="auto"/>
              <w:jc w:val="center"/>
              <w:rPr>
                <w:i/>
              </w:rPr>
            </w:pPr>
            <w:r>
              <w:rPr>
                <w:i/>
              </w:rPr>
              <w:t>%</w:t>
            </w:r>
          </w:p>
        </w:tc>
        <w:tc>
          <w:tcPr>
            <w:tcW w:w="975" w:type="dxa"/>
            <w:tcBorders>
              <w:left w:val="single" w:sz="8" w:space="0" w:color="FFFFFF"/>
              <w:right w:val="single" w:sz="8" w:space="0" w:color="FFFFFF"/>
            </w:tcBorders>
            <w:shd w:val="clear" w:color="auto" w:fill="auto"/>
            <w:tcMar>
              <w:top w:w="0" w:type="dxa"/>
              <w:left w:w="0" w:type="dxa"/>
              <w:bottom w:w="0" w:type="dxa"/>
              <w:right w:w="0" w:type="dxa"/>
            </w:tcMar>
          </w:tcPr>
          <w:p w14:paraId="34FC820F" w14:textId="77777777" w:rsidR="00197820" w:rsidRDefault="00D3079A">
            <w:pPr>
              <w:widowControl w:val="0"/>
              <w:spacing w:line="240" w:lineRule="auto"/>
              <w:jc w:val="center"/>
              <w:rPr>
                <w:i/>
              </w:rPr>
            </w:pPr>
            <w:r>
              <w:rPr>
                <w:i/>
              </w:rPr>
              <w:t>n</w:t>
            </w:r>
          </w:p>
        </w:tc>
        <w:tc>
          <w:tcPr>
            <w:tcW w:w="1005" w:type="dxa"/>
            <w:tcBorders>
              <w:left w:val="single" w:sz="8" w:space="0" w:color="FFFFFF"/>
              <w:right w:val="single" w:sz="8" w:space="0" w:color="FFFFFF"/>
            </w:tcBorders>
            <w:shd w:val="clear" w:color="auto" w:fill="auto"/>
            <w:tcMar>
              <w:top w:w="0" w:type="dxa"/>
              <w:left w:w="0" w:type="dxa"/>
              <w:bottom w:w="0" w:type="dxa"/>
              <w:right w:w="0" w:type="dxa"/>
            </w:tcMar>
          </w:tcPr>
          <w:p w14:paraId="56164400" w14:textId="77777777" w:rsidR="00197820" w:rsidRDefault="00D3079A">
            <w:pPr>
              <w:widowControl w:val="0"/>
              <w:spacing w:line="240" w:lineRule="auto"/>
              <w:jc w:val="center"/>
              <w:rPr>
                <w:i/>
              </w:rPr>
            </w:pPr>
            <w:r>
              <w:rPr>
                <w:i/>
              </w:rPr>
              <w:t>%</w:t>
            </w:r>
          </w:p>
        </w:tc>
        <w:tc>
          <w:tcPr>
            <w:tcW w:w="1395" w:type="dxa"/>
            <w:tcBorders>
              <w:left w:val="single" w:sz="8" w:space="0" w:color="FFFFFF"/>
              <w:right w:val="single" w:sz="8" w:space="0" w:color="FFFFFF"/>
            </w:tcBorders>
            <w:shd w:val="clear" w:color="auto" w:fill="auto"/>
            <w:tcMar>
              <w:top w:w="0" w:type="dxa"/>
              <w:left w:w="0" w:type="dxa"/>
              <w:bottom w:w="0" w:type="dxa"/>
              <w:right w:w="0" w:type="dxa"/>
            </w:tcMar>
          </w:tcPr>
          <w:p w14:paraId="2F3BA9F0" w14:textId="77777777" w:rsidR="00197820" w:rsidRDefault="00D3079A">
            <w:pPr>
              <w:widowControl w:val="0"/>
              <w:spacing w:line="240" w:lineRule="auto"/>
              <w:jc w:val="center"/>
              <w:rPr>
                <w:i/>
              </w:rPr>
            </w:pPr>
            <w:r>
              <w:rPr>
                <w:i/>
              </w:rPr>
              <w:t>%</w:t>
            </w:r>
          </w:p>
        </w:tc>
      </w:tr>
      <w:tr w:rsidR="00197820" w14:paraId="71A0D631" w14:textId="77777777" w:rsidTr="00384239">
        <w:tc>
          <w:tcPr>
            <w:tcW w:w="4470" w:type="dxa"/>
            <w:tcBorders>
              <w:left w:val="nil"/>
              <w:bottom w:val="nil"/>
              <w:right w:val="nil"/>
            </w:tcBorders>
            <w:tcMar>
              <w:top w:w="0" w:type="dxa"/>
              <w:left w:w="0" w:type="dxa"/>
              <w:bottom w:w="0" w:type="dxa"/>
              <w:right w:w="0" w:type="dxa"/>
            </w:tcMar>
          </w:tcPr>
          <w:p w14:paraId="72DCC2AE" w14:textId="77777777" w:rsidR="00197820" w:rsidRDefault="00D3079A">
            <w:r>
              <w:t>Housing insecurity</w:t>
            </w:r>
          </w:p>
        </w:tc>
        <w:tc>
          <w:tcPr>
            <w:tcW w:w="795" w:type="dxa"/>
            <w:tcBorders>
              <w:left w:val="nil"/>
              <w:bottom w:val="nil"/>
              <w:right w:val="nil"/>
            </w:tcBorders>
            <w:tcMar>
              <w:top w:w="0" w:type="dxa"/>
              <w:left w:w="0" w:type="dxa"/>
              <w:bottom w:w="0" w:type="dxa"/>
              <w:right w:w="0" w:type="dxa"/>
            </w:tcMar>
          </w:tcPr>
          <w:p w14:paraId="1A2574D7" w14:textId="77777777" w:rsidR="00197820" w:rsidRDefault="00D3079A">
            <w:pPr>
              <w:widowControl w:val="0"/>
              <w:spacing w:line="240" w:lineRule="auto"/>
              <w:jc w:val="right"/>
            </w:pPr>
            <w:r>
              <w:t>3,566</w:t>
            </w:r>
          </w:p>
        </w:tc>
        <w:tc>
          <w:tcPr>
            <w:tcW w:w="870" w:type="dxa"/>
            <w:tcBorders>
              <w:left w:val="nil"/>
              <w:bottom w:val="nil"/>
              <w:right w:val="nil"/>
            </w:tcBorders>
            <w:tcMar>
              <w:top w:w="0" w:type="dxa"/>
              <w:left w:w="0" w:type="dxa"/>
              <w:bottom w:w="0" w:type="dxa"/>
              <w:right w:w="0" w:type="dxa"/>
            </w:tcMar>
          </w:tcPr>
          <w:p w14:paraId="2A0017AD" w14:textId="77777777" w:rsidR="00197820" w:rsidRDefault="00D3079A">
            <w:pPr>
              <w:widowControl w:val="0"/>
              <w:spacing w:line="240" w:lineRule="auto"/>
              <w:jc w:val="right"/>
            </w:pPr>
            <w:r>
              <w:t>31.5</w:t>
            </w:r>
          </w:p>
        </w:tc>
        <w:tc>
          <w:tcPr>
            <w:tcW w:w="975" w:type="dxa"/>
            <w:tcBorders>
              <w:left w:val="nil"/>
              <w:bottom w:val="nil"/>
              <w:right w:val="nil"/>
            </w:tcBorders>
            <w:tcMar>
              <w:top w:w="0" w:type="dxa"/>
              <w:left w:w="0" w:type="dxa"/>
              <w:bottom w:w="0" w:type="dxa"/>
              <w:right w:w="0" w:type="dxa"/>
            </w:tcMar>
          </w:tcPr>
          <w:p w14:paraId="60990AD5" w14:textId="77777777" w:rsidR="00197820" w:rsidRDefault="00D3079A">
            <w:pPr>
              <w:widowControl w:val="0"/>
              <w:spacing w:line="240" w:lineRule="auto"/>
              <w:jc w:val="right"/>
            </w:pPr>
            <w:r>
              <w:t>2,052</w:t>
            </w:r>
          </w:p>
        </w:tc>
        <w:tc>
          <w:tcPr>
            <w:tcW w:w="1005" w:type="dxa"/>
            <w:tcBorders>
              <w:left w:val="nil"/>
              <w:bottom w:val="nil"/>
              <w:right w:val="nil"/>
            </w:tcBorders>
            <w:tcMar>
              <w:top w:w="0" w:type="dxa"/>
              <w:left w:w="0" w:type="dxa"/>
              <w:bottom w:w="0" w:type="dxa"/>
              <w:right w:w="0" w:type="dxa"/>
            </w:tcMar>
          </w:tcPr>
          <w:p w14:paraId="6A41760D" w14:textId="77777777" w:rsidR="00197820" w:rsidRDefault="00D3079A">
            <w:pPr>
              <w:widowControl w:val="0"/>
              <w:spacing w:line="240" w:lineRule="auto"/>
              <w:jc w:val="right"/>
            </w:pPr>
            <w:r>
              <w:t>45.3</w:t>
            </w:r>
          </w:p>
        </w:tc>
        <w:tc>
          <w:tcPr>
            <w:tcW w:w="1395" w:type="dxa"/>
            <w:tcBorders>
              <w:left w:val="nil"/>
              <w:bottom w:val="nil"/>
              <w:right w:val="nil"/>
            </w:tcBorders>
            <w:tcMar>
              <w:top w:w="0" w:type="dxa"/>
              <w:left w:w="0" w:type="dxa"/>
              <w:bottom w:w="0" w:type="dxa"/>
              <w:right w:w="0" w:type="dxa"/>
            </w:tcMar>
          </w:tcPr>
          <w:p w14:paraId="6C5AC768" w14:textId="77777777" w:rsidR="00197820" w:rsidRDefault="00D3079A">
            <w:pPr>
              <w:widowControl w:val="0"/>
              <w:spacing w:line="240" w:lineRule="auto"/>
              <w:jc w:val="right"/>
            </w:pPr>
            <w:r>
              <w:t>13.8</w:t>
            </w:r>
          </w:p>
        </w:tc>
      </w:tr>
      <w:tr w:rsidR="00197820" w14:paraId="363A244A" w14:textId="77777777" w:rsidTr="00384239">
        <w:tc>
          <w:tcPr>
            <w:tcW w:w="4470" w:type="dxa"/>
            <w:tcBorders>
              <w:top w:val="nil"/>
              <w:left w:val="nil"/>
              <w:bottom w:val="nil"/>
              <w:right w:val="nil"/>
            </w:tcBorders>
            <w:tcMar>
              <w:top w:w="0" w:type="dxa"/>
              <w:left w:w="0" w:type="dxa"/>
              <w:bottom w:w="0" w:type="dxa"/>
              <w:right w:w="0" w:type="dxa"/>
            </w:tcMar>
          </w:tcPr>
          <w:p w14:paraId="424607EB" w14:textId="77777777" w:rsidR="00197820" w:rsidRDefault="00D3079A">
            <w:r>
              <w:t>Unexpected increases in living expenses</w:t>
            </w:r>
          </w:p>
        </w:tc>
        <w:tc>
          <w:tcPr>
            <w:tcW w:w="795" w:type="dxa"/>
            <w:tcBorders>
              <w:top w:val="nil"/>
              <w:left w:val="nil"/>
              <w:bottom w:val="nil"/>
              <w:right w:val="nil"/>
            </w:tcBorders>
            <w:tcMar>
              <w:top w:w="0" w:type="dxa"/>
              <w:left w:w="0" w:type="dxa"/>
              <w:bottom w:w="0" w:type="dxa"/>
              <w:right w:w="0" w:type="dxa"/>
            </w:tcMar>
          </w:tcPr>
          <w:p w14:paraId="13AA8E6D" w14:textId="77777777" w:rsidR="00197820" w:rsidRDefault="00D3079A">
            <w:pPr>
              <w:widowControl w:val="0"/>
              <w:spacing w:line="240" w:lineRule="auto"/>
              <w:jc w:val="right"/>
            </w:pPr>
            <w:r>
              <w:t>2,611</w:t>
            </w:r>
          </w:p>
        </w:tc>
        <w:tc>
          <w:tcPr>
            <w:tcW w:w="870" w:type="dxa"/>
            <w:tcBorders>
              <w:top w:val="nil"/>
              <w:left w:val="nil"/>
              <w:bottom w:val="nil"/>
              <w:right w:val="nil"/>
            </w:tcBorders>
            <w:tcMar>
              <w:top w:w="0" w:type="dxa"/>
              <w:left w:w="0" w:type="dxa"/>
              <w:bottom w:w="0" w:type="dxa"/>
              <w:right w:w="0" w:type="dxa"/>
            </w:tcMar>
          </w:tcPr>
          <w:p w14:paraId="1126AD17" w14:textId="77777777" w:rsidR="00197820" w:rsidRDefault="00D3079A">
            <w:pPr>
              <w:widowControl w:val="0"/>
              <w:spacing w:line="240" w:lineRule="auto"/>
              <w:jc w:val="right"/>
            </w:pPr>
            <w:r>
              <w:t>23.6</w:t>
            </w:r>
          </w:p>
        </w:tc>
        <w:tc>
          <w:tcPr>
            <w:tcW w:w="975" w:type="dxa"/>
            <w:tcBorders>
              <w:top w:val="nil"/>
              <w:left w:val="nil"/>
              <w:bottom w:val="nil"/>
              <w:right w:val="nil"/>
            </w:tcBorders>
            <w:tcMar>
              <w:top w:w="0" w:type="dxa"/>
              <w:left w:w="0" w:type="dxa"/>
              <w:bottom w:w="0" w:type="dxa"/>
              <w:right w:w="0" w:type="dxa"/>
            </w:tcMar>
          </w:tcPr>
          <w:p w14:paraId="13CAF565" w14:textId="77777777" w:rsidR="00197820" w:rsidRDefault="00D3079A">
            <w:pPr>
              <w:widowControl w:val="0"/>
              <w:spacing w:line="240" w:lineRule="auto"/>
              <w:jc w:val="right"/>
            </w:pPr>
            <w:r>
              <w:t>1,534</w:t>
            </w:r>
          </w:p>
        </w:tc>
        <w:tc>
          <w:tcPr>
            <w:tcW w:w="1005" w:type="dxa"/>
            <w:tcBorders>
              <w:top w:val="nil"/>
              <w:left w:val="nil"/>
              <w:bottom w:val="nil"/>
              <w:right w:val="nil"/>
            </w:tcBorders>
            <w:tcMar>
              <w:top w:w="0" w:type="dxa"/>
              <w:left w:w="0" w:type="dxa"/>
              <w:bottom w:w="0" w:type="dxa"/>
              <w:right w:w="0" w:type="dxa"/>
            </w:tcMar>
          </w:tcPr>
          <w:p w14:paraId="6C34D358" w14:textId="77777777" w:rsidR="00197820" w:rsidRDefault="00D3079A">
            <w:pPr>
              <w:widowControl w:val="0"/>
              <w:spacing w:line="240" w:lineRule="auto"/>
              <w:jc w:val="right"/>
            </w:pPr>
            <w:r>
              <w:t>34.7</w:t>
            </w:r>
          </w:p>
        </w:tc>
        <w:tc>
          <w:tcPr>
            <w:tcW w:w="1395" w:type="dxa"/>
            <w:tcBorders>
              <w:top w:val="nil"/>
              <w:left w:val="nil"/>
              <w:bottom w:val="nil"/>
              <w:right w:val="nil"/>
            </w:tcBorders>
            <w:tcMar>
              <w:top w:w="0" w:type="dxa"/>
              <w:left w:w="0" w:type="dxa"/>
              <w:bottom w:w="0" w:type="dxa"/>
              <w:right w:w="0" w:type="dxa"/>
            </w:tcMar>
          </w:tcPr>
          <w:p w14:paraId="419CC4E4" w14:textId="77777777" w:rsidR="00197820" w:rsidRDefault="00D3079A">
            <w:pPr>
              <w:widowControl w:val="0"/>
              <w:spacing w:line="240" w:lineRule="auto"/>
              <w:jc w:val="right"/>
            </w:pPr>
            <w:r>
              <w:t>11.1</w:t>
            </w:r>
          </w:p>
        </w:tc>
      </w:tr>
      <w:tr w:rsidR="00197820" w14:paraId="42ACB4B8" w14:textId="77777777" w:rsidTr="00384239">
        <w:tc>
          <w:tcPr>
            <w:tcW w:w="4470" w:type="dxa"/>
            <w:tcBorders>
              <w:top w:val="nil"/>
              <w:left w:val="nil"/>
              <w:bottom w:val="nil"/>
              <w:right w:val="nil"/>
            </w:tcBorders>
            <w:tcMar>
              <w:top w:w="0" w:type="dxa"/>
              <w:left w:w="0" w:type="dxa"/>
              <w:bottom w:w="0" w:type="dxa"/>
              <w:right w:w="0" w:type="dxa"/>
            </w:tcMar>
          </w:tcPr>
          <w:p w14:paraId="6F8EECF8" w14:textId="77777777" w:rsidR="00197820" w:rsidRDefault="00D3079A">
            <w:r>
              <w:t>Unexpected increases in spending for technology</w:t>
            </w:r>
          </w:p>
        </w:tc>
        <w:tc>
          <w:tcPr>
            <w:tcW w:w="795" w:type="dxa"/>
            <w:tcBorders>
              <w:top w:val="nil"/>
              <w:left w:val="nil"/>
              <w:bottom w:val="nil"/>
              <w:right w:val="nil"/>
            </w:tcBorders>
            <w:tcMar>
              <w:top w:w="0" w:type="dxa"/>
              <w:left w:w="0" w:type="dxa"/>
              <w:bottom w:w="0" w:type="dxa"/>
              <w:right w:w="0" w:type="dxa"/>
            </w:tcMar>
          </w:tcPr>
          <w:p w14:paraId="5925C7E0" w14:textId="77777777" w:rsidR="00197820" w:rsidRDefault="00D3079A">
            <w:pPr>
              <w:widowControl w:val="0"/>
              <w:spacing w:line="240" w:lineRule="auto"/>
              <w:jc w:val="right"/>
            </w:pPr>
            <w:r>
              <w:t>2,412</w:t>
            </w:r>
          </w:p>
        </w:tc>
        <w:tc>
          <w:tcPr>
            <w:tcW w:w="870" w:type="dxa"/>
            <w:tcBorders>
              <w:top w:val="nil"/>
              <w:left w:val="nil"/>
              <w:bottom w:val="nil"/>
              <w:right w:val="nil"/>
            </w:tcBorders>
            <w:tcMar>
              <w:top w:w="0" w:type="dxa"/>
              <w:left w:w="0" w:type="dxa"/>
              <w:bottom w:w="0" w:type="dxa"/>
              <w:right w:w="0" w:type="dxa"/>
            </w:tcMar>
          </w:tcPr>
          <w:p w14:paraId="1971B7DD" w14:textId="77777777" w:rsidR="00197820" w:rsidRDefault="00D3079A">
            <w:pPr>
              <w:widowControl w:val="0"/>
              <w:spacing w:line="240" w:lineRule="auto"/>
              <w:jc w:val="right"/>
            </w:pPr>
            <w:r>
              <w:t>21.8</w:t>
            </w:r>
          </w:p>
        </w:tc>
        <w:tc>
          <w:tcPr>
            <w:tcW w:w="975" w:type="dxa"/>
            <w:tcBorders>
              <w:top w:val="nil"/>
              <w:left w:val="nil"/>
              <w:bottom w:val="nil"/>
              <w:right w:val="nil"/>
            </w:tcBorders>
            <w:tcMar>
              <w:top w:w="0" w:type="dxa"/>
              <w:left w:w="0" w:type="dxa"/>
              <w:bottom w:w="0" w:type="dxa"/>
              <w:right w:w="0" w:type="dxa"/>
            </w:tcMar>
          </w:tcPr>
          <w:p w14:paraId="3AA76ACF" w14:textId="77777777" w:rsidR="00197820" w:rsidRDefault="00D3079A">
            <w:pPr>
              <w:widowControl w:val="0"/>
              <w:spacing w:line="240" w:lineRule="auto"/>
              <w:jc w:val="right"/>
            </w:pPr>
            <w:r>
              <w:t>1,444</w:t>
            </w:r>
          </w:p>
        </w:tc>
        <w:tc>
          <w:tcPr>
            <w:tcW w:w="1005" w:type="dxa"/>
            <w:tcBorders>
              <w:top w:val="nil"/>
              <w:left w:val="nil"/>
              <w:bottom w:val="nil"/>
              <w:right w:val="nil"/>
            </w:tcBorders>
            <w:tcMar>
              <w:top w:w="0" w:type="dxa"/>
              <w:left w:w="0" w:type="dxa"/>
              <w:bottom w:w="0" w:type="dxa"/>
              <w:right w:w="0" w:type="dxa"/>
            </w:tcMar>
          </w:tcPr>
          <w:p w14:paraId="43B952A7" w14:textId="77777777" w:rsidR="00197820" w:rsidRDefault="00D3079A">
            <w:pPr>
              <w:widowControl w:val="0"/>
              <w:spacing w:line="240" w:lineRule="auto"/>
              <w:jc w:val="right"/>
            </w:pPr>
            <w:r>
              <w:t>32.7</w:t>
            </w:r>
          </w:p>
        </w:tc>
        <w:tc>
          <w:tcPr>
            <w:tcW w:w="1395" w:type="dxa"/>
            <w:tcBorders>
              <w:top w:val="nil"/>
              <w:left w:val="nil"/>
              <w:bottom w:val="nil"/>
              <w:right w:val="nil"/>
            </w:tcBorders>
            <w:tcMar>
              <w:top w:w="0" w:type="dxa"/>
              <w:left w:w="0" w:type="dxa"/>
              <w:bottom w:w="0" w:type="dxa"/>
              <w:right w:w="0" w:type="dxa"/>
            </w:tcMar>
          </w:tcPr>
          <w:p w14:paraId="37A4A723" w14:textId="77777777" w:rsidR="00197820" w:rsidRDefault="00D3079A">
            <w:pPr>
              <w:widowControl w:val="0"/>
              <w:spacing w:line="240" w:lineRule="auto"/>
              <w:jc w:val="right"/>
            </w:pPr>
            <w:r>
              <w:t>10.8</w:t>
            </w:r>
          </w:p>
        </w:tc>
      </w:tr>
      <w:tr w:rsidR="00197820" w14:paraId="1FF90286" w14:textId="77777777" w:rsidTr="00384239">
        <w:tc>
          <w:tcPr>
            <w:tcW w:w="4470" w:type="dxa"/>
            <w:tcBorders>
              <w:top w:val="nil"/>
              <w:left w:val="nil"/>
              <w:bottom w:val="nil"/>
              <w:right w:val="nil"/>
            </w:tcBorders>
            <w:tcMar>
              <w:top w:w="0" w:type="dxa"/>
              <w:left w:w="0" w:type="dxa"/>
              <w:bottom w:w="0" w:type="dxa"/>
              <w:right w:w="0" w:type="dxa"/>
            </w:tcMar>
          </w:tcPr>
          <w:p w14:paraId="769DC9DC" w14:textId="77777777" w:rsidR="00197820" w:rsidRDefault="00D3079A">
            <w:r>
              <w:t>Food insecurity</w:t>
            </w:r>
          </w:p>
        </w:tc>
        <w:tc>
          <w:tcPr>
            <w:tcW w:w="795" w:type="dxa"/>
            <w:tcBorders>
              <w:top w:val="nil"/>
              <w:left w:val="nil"/>
              <w:bottom w:val="nil"/>
              <w:right w:val="nil"/>
            </w:tcBorders>
            <w:tcMar>
              <w:top w:w="0" w:type="dxa"/>
              <w:left w:w="0" w:type="dxa"/>
              <w:bottom w:w="0" w:type="dxa"/>
              <w:right w:w="0" w:type="dxa"/>
            </w:tcMar>
          </w:tcPr>
          <w:p w14:paraId="1E560704" w14:textId="77777777" w:rsidR="00197820" w:rsidRDefault="00D3079A">
            <w:pPr>
              <w:widowControl w:val="0"/>
              <w:spacing w:line="240" w:lineRule="auto"/>
              <w:jc w:val="right"/>
            </w:pPr>
            <w:r>
              <w:t>1,823</w:t>
            </w:r>
          </w:p>
        </w:tc>
        <w:tc>
          <w:tcPr>
            <w:tcW w:w="870" w:type="dxa"/>
            <w:tcBorders>
              <w:top w:val="nil"/>
              <w:left w:val="nil"/>
              <w:bottom w:val="nil"/>
              <w:right w:val="nil"/>
            </w:tcBorders>
            <w:tcMar>
              <w:top w:w="0" w:type="dxa"/>
              <w:left w:w="0" w:type="dxa"/>
              <w:bottom w:w="0" w:type="dxa"/>
              <w:right w:w="0" w:type="dxa"/>
            </w:tcMar>
          </w:tcPr>
          <w:p w14:paraId="6557F54C" w14:textId="77777777" w:rsidR="00197820" w:rsidRDefault="00D3079A">
            <w:pPr>
              <w:widowControl w:val="0"/>
              <w:spacing w:line="240" w:lineRule="auto"/>
              <w:jc w:val="right"/>
            </w:pPr>
            <w:r>
              <w:t>16.1</w:t>
            </w:r>
          </w:p>
        </w:tc>
        <w:tc>
          <w:tcPr>
            <w:tcW w:w="975" w:type="dxa"/>
            <w:tcBorders>
              <w:top w:val="nil"/>
              <w:left w:val="nil"/>
              <w:bottom w:val="nil"/>
              <w:right w:val="nil"/>
            </w:tcBorders>
            <w:tcMar>
              <w:top w:w="0" w:type="dxa"/>
              <w:left w:w="0" w:type="dxa"/>
              <w:bottom w:w="0" w:type="dxa"/>
              <w:right w:w="0" w:type="dxa"/>
            </w:tcMar>
          </w:tcPr>
          <w:p w14:paraId="7A6A646F" w14:textId="77777777" w:rsidR="00197820" w:rsidRDefault="00D3079A">
            <w:pPr>
              <w:widowControl w:val="0"/>
              <w:spacing w:line="240" w:lineRule="auto"/>
              <w:jc w:val="right"/>
            </w:pPr>
            <w:r>
              <w:t>1,177</w:t>
            </w:r>
          </w:p>
        </w:tc>
        <w:tc>
          <w:tcPr>
            <w:tcW w:w="1005" w:type="dxa"/>
            <w:tcBorders>
              <w:top w:val="nil"/>
              <w:left w:val="nil"/>
              <w:bottom w:val="nil"/>
              <w:right w:val="nil"/>
            </w:tcBorders>
            <w:tcMar>
              <w:top w:w="0" w:type="dxa"/>
              <w:left w:w="0" w:type="dxa"/>
              <w:bottom w:w="0" w:type="dxa"/>
              <w:right w:w="0" w:type="dxa"/>
            </w:tcMar>
          </w:tcPr>
          <w:p w14:paraId="5E9BF1E1" w14:textId="77777777" w:rsidR="00197820" w:rsidRDefault="00D3079A">
            <w:pPr>
              <w:widowControl w:val="0"/>
              <w:spacing w:line="240" w:lineRule="auto"/>
              <w:jc w:val="right"/>
            </w:pPr>
            <w:r>
              <w:t>26.1</w:t>
            </w:r>
          </w:p>
        </w:tc>
        <w:tc>
          <w:tcPr>
            <w:tcW w:w="1395" w:type="dxa"/>
            <w:tcBorders>
              <w:top w:val="nil"/>
              <w:left w:val="nil"/>
              <w:bottom w:val="nil"/>
              <w:right w:val="nil"/>
            </w:tcBorders>
            <w:tcMar>
              <w:top w:w="0" w:type="dxa"/>
              <w:left w:w="0" w:type="dxa"/>
              <w:bottom w:w="0" w:type="dxa"/>
              <w:right w:w="0" w:type="dxa"/>
            </w:tcMar>
          </w:tcPr>
          <w:p w14:paraId="1F9B32CF" w14:textId="77777777" w:rsidR="00197820" w:rsidRDefault="00D3079A">
            <w:pPr>
              <w:widowControl w:val="0"/>
              <w:spacing w:line="240" w:lineRule="auto"/>
              <w:jc w:val="right"/>
            </w:pPr>
            <w:r>
              <w:t>9.9</w:t>
            </w:r>
          </w:p>
        </w:tc>
      </w:tr>
      <w:tr w:rsidR="00197820" w14:paraId="6FD43D10" w14:textId="77777777" w:rsidTr="00384239">
        <w:tc>
          <w:tcPr>
            <w:tcW w:w="4470" w:type="dxa"/>
            <w:tcBorders>
              <w:top w:val="nil"/>
              <w:left w:val="nil"/>
              <w:bottom w:val="nil"/>
              <w:right w:val="nil"/>
            </w:tcBorders>
            <w:tcMar>
              <w:top w:w="0" w:type="dxa"/>
              <w:left w:w="0" w:type="dxa"/>
              <w:bottom w:w="0" w:type="dxa"/>
              <w:right w:w="0" w:type="dxa"/>
            </w:tcMar>
          </w:tcPr>
          <w:p w14:paraId="2EE2818F" w14:textId="77777777" w:rsidR="00197820" w:rsidRDefault="00D3079A">
            <w:r>
              <w:t>Loss or reduction of income of other family members</w:t>
            </w:r>
          </w:p>
        </w:tc>
        <w:tc>
          <w:tcPr>
            <w:tcW w:w="795" w:type="dxa"/>
            <w:tcBorders>
              <w:top w:val="nil"/>
              <w:left w:val="nil"/>
              <w:bottom w:val="nil"/>
              <w:right w:val="nil"/>
            </w:tcBorders>
            <w:tcMar>
              <w:top w:w="0" w:type="dxa"/>
              <w:left w:w="0" w:type="dxa"/>
              <w:bottom w:w="0" w:type="dxa"/>
              <w:right w:w="0" w:type="dxa"/>
            </w:tcMar>
          </w:tcPr>
          <w:p w14:paraId="42910B3D" w14:textId="77777777" w:rsidR="00197820" w:rsidRDefault="00D3079A">
            <w:pPr>
              <w:widowControl w:val="0"/>
              <w:spacing w:line="240" w:lineRule="auto"/>
              <w:jc w:val="right"/>
            </w:pPr>
            <w:r>
              <w:t>2,192</w:t>
            </w:r>
          </w:p>
        </w:tc>
        <w:tc>
          <w:tcPr>
            <w:tcW w:w="870" w:type="dxa"/>
            <w:tcBorders>
              <w:top w:val="nil"/>
              <w:left w:val="nil"/>
              <w:bottom w:val="nil"/>
              <w:right w:val="nil"/>
            </w:tcBorders>
            <w:tcMar>
              <w:top w:w="0" w:type="dxa"/>
              <w:left w:w="0" w:type="dxa"/>
              <w:bottom w:w="0" w:type="dxa"/>
              <w:right w:w="0" w:type="dxa"/>
            </w:tcMar>
          </w:tcPr>
          <w:p w14:paraId="5168F727" w14:textId="77777777" w:rsidR="00197820" w:rsidRDefault="00D3079A">
            <w:pPr>
              <w:widowControl w:val="0"/>
              <w:spacing w:line="240" w:lineRule="auto"/>
              <w:jc w:val="right"/>
            </w:pPr>
            <w:r>
              <w:t>19.8</w:t>
            </w:r>
          </w:p>
        </w:tc>
        <w:tc>
          <w:tcPr>
            <w:tcW w:w="975" w:type="dxa"/>
            <w:tcBorders>
              <w:top w:val="nil"/>
              <w:left w:val="nil"/>
              <w:bottom w:val="nil"/>
              <w:right w:val="nil"/>
            </w:tcBorders>
            <w:tcMar>
              <w:top w:w="0" w:type="dxa"/>
              <w:left w:w="0" w:type="dxa"/>
              <w:bottom w:w="0" w:type="dxa"/>
              <w:right w:w="0" w:type="dxa"/>
            </w:tcMar>
          </w:tcPr>
          <w:p w14:paraId="42DE84C2" w14:textId="77777777" w:rsidR="00197820" w:rsidRDefault="00D3079A">
            <w:pPr>
              <w:widowControl w:val="0"/>
              <w:spacing w:line="240" w:lineRule="auto"/>
              <w:jc w:val="right"/>
            </w:pPr>
            <w:r>
              <w:t>1,178</w:t>
            </w:r>
          </w:p>
        </w:tc>
        <w:tc>
          <w:tcPr>
            <w:tcW w:w="1005" w:type="dxa"/>
            <w:tcBorders>
              <w:top w:val="nil"/>
              <w:left w:val="nil"/>
              <w:bottom w:val="nil"/>
              <w:right w:val="nil"/>
            </w:tcBorders>
            <w:tcMar>
              <w:top w:w="0" w:type="dxa"/>
              <w:left w:w="0" w:type="dxa"/>
              <w:bottom w:w="0" w:type="dxa"/>
              <w:right w:w="0" w:type="dxa"/>
            </w:tcMar>
          </w:tcPr>
          <w:p w14:paraId="6D97EE66" w14:textId="77777777" w:rsidR="00197820" w:rsidRDefault="00D3079A">
            <w:pPr>
              <w:widowControl w:val="0"/>
              <w:spacing w:line="240" w:lineRule="auto"/>
              <w:jc w:val="right"/>
            </w:pPr>
            <w:r>
              <w:t>26.7</w:t>
            </w:r>
          </w:p>
        </w:tc>
        <w:tc>
          <w:tcPr>
            <w:tcW w:w="1395" w:type="dxa"/>
            <w:tcBorders>
              <w:top w:val="nil"/>
              <w:left w:val="nil"/>
              <w:bottom w:val="nil"/>
              <w:right w:val="nil"/>
            </w:tcBorders>
            <w:tcMar>
              <w:top w:w="0" w:type="dxa"/>
              <w:left w:w="0" w:type="dxa"/>
              <w:bottom w:w="0" w:type="dxa"/>
              <w:right w:w="0" w:type="dxa"/>
            </w:tcMar>
          </w:tcPr>
          <w:p w14:paraId="78A1BCC8" w14:textId="77777777" w:rsidR="00197820" w:rsidRDefault="00D3079A">
            <w:pPr>
              <w:widowControl w:val="0"/>
              <w:spacing w:line="240" w:lineRule="auto"/>
              <w:jc w:val="right"/>
            </w:pPr>
            <w:r>
              <w:t>6.8</w:t>
            </w:r>
          </w:p>
        </w:tc>
      </w:tr>
      <w:tr w:rsidR="00197820" w14:paraId="76B67A82" w14:textId="77777777" w:rsidTr="00384239">
        <w:tc>
          <w:tcPr>
            <w:tcW w:w="4470" w:type="dxa"/>
            <w:tcBorders>
              <w:top w:val="nil"/>
              <w:left w:val="nil"/>
              <w:bottom w:val="nil"/>
              <w:right w:val="nil"/>
            </w:tcBorders>
            <w:tcMar>
              <w:top w:w="0" w:type="dxa"/>
              <w:left w:w="0" w:type="dxa"/>
              <w:bottom w:w="0" w:type="dxa"/>
              <w:right w:w="0" w:type="dxa"/>
            </w:tcMar>
          </w:tcPr>
          <w:p w14:paraId="3C378B1E" w14:textId="77777777" w:rsidR="00197820" w:rsidRDefault="00D3079A">
            <w:r>
              <w:t>Loss or cancellation of an expected job or internship offer</w:t>
            </w:r>
          </w:p>
        </w:tc>
        <w:tc>
          <w:tcPr>
            <w:tcW w:w="795" w:type="dxa"/>
            <w:tcBorders>
              <w:top w:val="nil"/>
              <w:left w:val="nil"/>
              <w:bottom w:val="nil"/>
              <w:right w:val="nil"/>
            </w:tcBorders>
            <w:tcMar>
              <w:top w:w="0" w:type="dxa"/>
              <w:left w:w="0" w:type="dxa"/>
              <w:bottom w:w="0" w:type="dxa"/>
              <w:right w:w="0" w:type="dxa"/>
            </w:tcMar>
          </w:tcPr>
          <w:p w14:paraId="39E0E4ED" w14:textId="77777777" w:rsidR="00197820" w:rsidRDefault="00D3079A">
            <w:pPr>
              <w:widowControl w:val="0"/>
              <w:spacing w:line="240" w:lineRule="auto"/>
              <w:jc w:val="right"/>
            </w:pPr>
            <w:r>
              <w:t>1,688</w:t>
            </w:r>
          </w:p>
        </w:tc>
        <w:tc>
          <w:tcPr>
            <w:tcW w:w="870" w:type="dxa"/>
            <w:tcBorders>
              <w:top w:val="nil"/>
              <w:left w:val="nil"/>
              <w:bottom w:val="nil"/>
              <w:right w:val="nil"/>
            </w:tcBorders>
            <w:tcMar>
              <w:top w:w="0" w:type="dxa"/>
              <w:left w:w="0" w:type="dxa"/>
              <w:bottom w:w="0" w:type="dxa"/>
              <w:right w:w="0" w:type="dxa"/>
            </w:tcMar>
          </w:tcPr>
          <w:p w14:paraId="03BB2893" w14:textId="77777777" w:rsidR="00197820" w:rsidRDefault="00D3079A">
            <w:pPr>
              <w:widowControl w:val="0"/>
              <w:spacing w:line="240" w:lineRule="auto"/>
              <w:jc w:val="right"/>
            </w:pPr>
            <w:r>
              <w:t>15.3</w:t>
            </w:r>
          </w:p>
        </w:tc>
        <w:tc>
          <w:tcPr>
            <w:tcW w:w="975" w:type="dxa"/>
            <w:tcBorders>
              <w:top w:val="nil"/>
              <w:left w:val="nil"/>
              <w:bottom w:val="nil"/>
              <w:right w:val="nil"/>
            </w:tcBorders>
            <w:tcMar>
              <w:top w:w="0" w:type="dxa"/>
              <w:left w:w="0" w:type="dxa"/>
              <w:bottom w:w="0" w:type="dxa"/>
              <w:right w:w="0" w:type="dxa"/>
            </w:tcMar>
          </w:tcPr>
          <w:p w14:paraId="3E104607" w14:textId="77777777" w:rsidR="00197820" w:rsidRDefault="00D3079A">
            <w:pPr>
              <w:widowControl w:val="0"/>
              <w:spacing w:line="240" w:lineRule="auto"/>
              <w:jc w:val="right"/>
            </w:pPr>
            <w:r>
              <w:t>928</w:t>
            </w:r>
          </w:p>
        </w:tc>
        <w:tc>
          <w:tcPr>
            <w:tcW w:w="1005" w:type="dxa"/>
            <w:tcBorders>
              <w:top w:val="nil"/>
              <w:left w:val="nil"/>
              <w:bottom w:val="nil"/>
              <w:right w:val="nil"/>
            </w:tcBorders>
            <w:tcMar>
              <w:top w:w="0" w:type="dxa"/>
              <w:left w:w="0" w:type="dxa"/>
              <w:bottom w:w="0" w:type="dxa"/>
              <w:right w:w="0" w:type="dxa"/>
            </w:tcMar>
          </w:tcPr>
          <w:p w14:paraId="115B3DFB" w14:textId="77777777" w:rsidR="00197820" w:rsidRDefault="00D3079A">
            <w:pPr>
              <w:widowControl w:val="0"/>
              <w:spacing w:line="240" w:lineRule="auto"/>
              <w:jc w:val="right"/>
            </w:pPr>
            <w:r>
              <w:t>21.0</w:t>
            </w:r>
          </w:p>
        </w:tc>
        <w:tc>
          <w:tcPr>
            <w:tcW w:w="1395" w:type="dxa"/>
            <w:tcBorders>
              <w:top w:val="nil"/>
              <w:left w:val="nil"/>
              <w:bottom w:val="nil"/>
              <w:right w:val="nil"/>
            </w:tcBorders>
            <w:tcMar>
              <w:top w:w="0" w:type="dxa"/>
              <w:left w:w="0" w:type="dxa"/>
              <w:bottom w:w="0" w:type="dxa"/>
              <w:right w:w="0" w:type="dxa"/>
            </w:tcMar>
          </w:tcPr>
          <w:p w14:paraId="74658BF0" w14:textId="77777777" w:rsidR="00197820" w:rsidRDefault="00D3079A">
            <w:pPr>
              <w:widowControl w:val="0"/>
              <w:spacing w:line="240" w:lineRule="auto"/>
              <w:jc w:val="right"/>
            </w:pPr>
            <w:r>
              <w:t>5.7</w:t>
            </w:r>
          </w:p>
        </w:tc>
      </w:tr>
      <w:tr w:rsidR="00197820" w14:paraId="7A5EA997" w14:textId="77777777" w:rsidTr="00384239">
        <w:tc>
          <w:tcPr>
            <w:tcW w:w="4470" w:type="dxa"/>
            <w:tcBorders>
              <w:top w:val="nil"/>
              <w:left w:val="nil"/>
              <w:bottom w:val="nil"/>
              <w:right w:val="nil"/>
            </w:tcBorders>
            <w:tcMar>
              <w:top w:w="0" w:type="dxa"/>
              <w:left w:w="0" w:type="dxa"/>
              <w:bottom w:w="0" w:type="dxa"/>
              <w:right w:w="0" w:type="dxa"/>
            </w:tcMar>
          </w:tcPr>
          <w:p w14:paraId="5186C509" w14:textId="77777777" w:rsidR="00197820" w:rsidRDefault="00D3079A">
            <w:r>
              <w:t>Loss of wages from off-campus employment</w:t>
            </w:r>
          </w:p>
        </w:tc>
        <w:tc>
          <w:tcPr>
            <w:tcW w:w="795" w:type="dxa"/>
            <w:tcBorders>
              <w:top w:val="nil"/>
              <w:left w:val="nil"/>
              <w:bottom w:val="nil"/>
              <w:right w:val="nil"/>
            </w:tcBorders>
            <w:tcMar>
              <w:top w:w="0" w:type="dxa"/>
              <w:left w:w="0" w:type="dxa"/>
              <w:bottom w:w="0" w:type="dxa"/>
              <w:right w:w="0" w:type="dxa"/>
            </w:tcMar>
          </w:tcPr>
          <w:p w14:paraId="3A41D531" w14:textId="77777777" w:rsidR="00197820" w:rsidRDefault="00D3079A">
            <w:pPr>
              <w:widowControl w:val="0"/>
              <w:spacing w:line="240" w:lineRule="auto"/>
              <w:jc w:val="right"/>
            </w:pPr>
            <w:r>
              <w:t>1,357</w:t>
            </w:r>
          </w:p>
        </w:tc>
        <w:tc>
          <w:tcPr>
            <w:tcW w:w="870" w:type="dxa"/>
            <w:tcBorders>
              <w:top w:val="nil"/>
              <w:left w:val="nil"/>
              <w:bottom w:val="nil"/>
              <w:right w:val="nil"/>
            </w:tcBorders>
            <w:tcMar>
              <w:top w:w="0" w:type="dxa"/>
              <w:left w:w="0" w:type="dxa"/>
              <w:bottom w:w="0" w:type="dxa"/>
              <w:right w:w="0" w:type="dxa"/>
            </w:tcMar>
          </w:tcPr>
          <w:p w14:paraId="0A9C9A5C" w14:textId="77777777" w:rsidR="00197820" w:rsidRDefault="00D3079A">
            <w:pPr>
              <w:widowControl w:val="0"/>
              <w:spacing w:line="240" w:lineRule="auto"/>
              <w:jc w:val="right"/>
            </w:pPr>
            <w:r>
              <w:t>12.3</w:t>
            </w:r>
          </w:p>
        </w:tc>
        <w:tc>
          <w:tcPr>
            <w:tcW w:w="975" w:type="dxa"/>
            <w:tcBorders>
              <w:top w:val="nil"/>
              <w:left w:val="nil"/>
              <w:bottom w:val="nil"/>
              <w:right w:val="nil"/>
            </w:tcBorders>
            <w:tcMar>
              <w:top w:w="0" w:type="dxa"/>
              <w:left w:w="0" w:type="dxa"/>
              <w:bottom w:w="0" w:type="dxa"/>
              <w:right w:w="0" w:type="dxa"/>
            </w:tcMar>
          </w:tcPr>
          <w:p w14:paraId="34DA81EE" w14:textId="77777777" w:rsidR="00197820" w:rsidRDefault="00D3079A">
            <w:pPr>
              <w:widowControl w:val="0"/>
              <w:spacing w:line="240" w:lineRule="auto"/>
              <w:jc w:val="right"/>
            </w:pPr>
            <w:r>
              <w:t>772</w:t>
            </w:r>
          </w:p>
        </w:tc>
        <w:tc>
          <w:tcPr>
            <w:tcW w:w="1005" w:type="dxa"/>
            <w:tcBorders>
              <w:top w:val="nil"/>
              <w:left w:val="nil"/>
              <w:bottom w:val="nil"/>
              <w:right w:val="nil"/>
            </w:tcBorders>
            <w:tcMar>
              <w:top w:w="0" w:type="dxa"/>
              <w:left w:w="0" w:type="dxa"/>
              <w:bottom w:w="0" w:type="dxa"/>
              <w:right w:w="0" w:type="dxa"/>
            </w:tcMar>
          </w:tcPr>
          <w:p w14:paraId="3DB75E61" w14:textId="77777777" w:rsidR="00197820" w:rsidRDefault="00D3079A">
            <w:pPr>
              <w:widowControl w:val="0"/>
              <w:spacing w:line="240" w:lineRule="auto"/>
              <w:jc w:val="right"/>
            </w:pPr>
            <w:r>
              <w:t>17.5</w:t>
            </w:r>
          </w:p>
        </w:tc>
        <w:tc>
          <w:tcPr>
            <w:tcW w:w="1395" w:type="dxa"/>
            <w:tcBorders>
              <w:top w:val="nil"/>
              <w:left w:val="nil"/>
              <w:bottom w:val="nil"/>
              <w:right w:val="nil"/>
            </w:tcBorders>
            <w:tcMar>
              <w:top w:w="0" w:type="dxa"/>
              <w:left w:w="0" w:type="dxa"/>
              <w:bottom w:w="0" w:type="dxa"/>
              <w:right w:w="0" w:type="dxa"/>
            </w:tcMar>
          </w:tcPr>
          <w:p w14:paraId="3EAC7DB0" w14:textId="77777777" w:rsidR="00197820" w:rsidRDefault="00D3079A">
            <w:pPr>
              <w:widowControl w:val="0"/>
              <w:spacing w:line="240" w:lineRule="auto"/>
              <w:jc w:val="right"/>
            </w:pPr>
            <w:r>
              <w:t>5.2</w:t>
            </w:r>
          </w:p>
        </w:tc>
      </w:tr>
      <w:tr w:rsidR="00197820" w14:paraId="5167ABA3" w14:textId="77777777" w:rsidTr="00384239">
        <w:tc>
          <w:tcPr>
            <w:tcW w:w="4470" w:type="dxa"/>
            <w:tcBorders>
              <w:top w:val="nil"/>
              <w:left w:val="nil"/>
              <w:bottom w:val="nil"/>
              <w:right w:val="nil"/>
            </w:tcBorders>
            <w:tcMar>
              <w:top w:w="0" w:type="dxa"/>
              <w:left w:w="0" w:type="dxa"/>
              <w:bottom w:w="0" w:type="dxa"/>
              <w:right w:w="0" w:type="dxa"/>
            </w:tcMar>
          </w:tcPr>
          <w:p w14:paraId="1C9D1233" w14:textId="77777777" w:rsidR="00197820" w:rsidRDefault="00D3079A">
            <w:r>
              <w:t>Loss of wages from on-campus employment</w:t>
            </w:r>
          </w:p>
        </w:tc>
        <w:tc>
          <w:tcPr>
            <w:tcW w:w="795" w:type="dxa"/>
            <w:tcBorders>
              <w:top w:val="nil"/>
              <w:left w:val="nil"/>
              <w:bottom w:val="nil"/>
              <w:right w:val="nil"/>
            </w:tcBorders>
            <w:tcMar>
              <w:top w:w="0" w:type="dxa"/>
              <w:left w:w="0" w:type="dxa"/>
              <w:bottom w:w="0" w:type="dxa"/>
              <w:right w:w="0" w:type="dxa"/>
            </w:tcMar>
          </w:tcPr>
          <w:p w14:paraId="50CFEA3F" w14:textId="77777777" w:rsidR="00197820" w:rsidRDefault="00D3079A">
            <w:pPr>
              <w:widowControl w:val="0"/>
              <w:spacing w:line="240" w:lineRule="auto"/>
              <w:jc w:val="right"/>
            </w:pPr>
            <w:r>
              <w:t>720</w:t>
            </w:r>
          </w:p>
        </w:tc>
        <w:tc>
          <w:tcPr>
            <w:tcW w:w="870" w:type="dxa"/>
            <w:tcBorders>
              <w:top w:val="nil"/>
              <w:left w:val="nil"/>
              <w:bottom w:val="nil"/>
              <w:right w:val="nil"/>
            </w:tcBorders>
            <w:tcMar>
              <w:top w:w="0" w:type="dxa"/>
              <w:left w:w="0" w:type="dxa"/>
              <w:bottom w:w="0" w:type="dxa"/>
              <w:right w:w="0" w:type="dxa"/>
            </w:tcMar>
          </w:tcPr>
          <w:p w14:paraId="535A43CF" w14:textId="77777777" w:rsidR="00197820" w:rsidRDefault="00D3079A">
            <w:pPr>
              <w:widowControl w:val="0"/>
              <w:spacing w:line="240" w:lineRule="auto"/>
              <w:jc w:val="right"/>
            </w:pPr>
            <w:r>
              <w:t>6.5</w:t>
            </w:r>
          </w:p>
        </w:tc>
        <w:tc>
          <w:tcPr>
            <w:tcW w:w="975" w:type="dxa"/>
            <w:tcBorders>
              <w:top w:val="nil"/>
              <w:left w:val="nil"/>
              <w:bottom w:val="nil"/>
              <w:right w:val="nil"/>
            </w:tcBorders>
            <w:tcMar>
              <w:top w:w="0" w:type="dxa"/>
              <w:left w:w="0" w:type="dxa"/>
              <w:bottom w:w="0" w:type="dxa"/>
              <w:right w:w="0" w:type="dxa"/>
            </w:tcMar>
          </w:tcPr>
          <w:p w14:paraId="48E83CA2" w14:textId="77777777" w:rsidR="00197820" w:rsidRDefault="00D3079A">
            <w:pPr>
              <w:widowControl w:val="0"/>
              <w:spacing w:line="240" w:lineRule="auto"/>
              <w:jc w:val="right"/>
            </w:pPr>
            <w:r>
              <w:t>380</w:t>
            </w:r>
          </w:p>
        </w:tc>
        <w:tc>
          <w:tcPr>
            <w:tcW w:w="1005" w:type="dxa"/>
            <w:tcBorders>
              <w:top w:val="nil"/>
              <w:left w:val="nil"/>
              <w:bottom w:val="nil"/>
              <w:right w:val="nil"/>
            </w:tcBorders>
            <w:tcMar>
              <w:top w:w="0" w:type="dxa"/>
              <w:left w:w="0" w:type="dxa"/>
              <w:bottom w:w="0" w:type="dxa"/>
              <w:right w:w="0" w:type="dxa"/>
            </w:tcMar>
          </w:tcPr>
          <w:p w14:paraId="106AE3ED" w14:textId="77777777" w:rsidR="00197820" w:rsidRDefault="00D3079A">
            <w:pPr>
              <w:widowControl w:val="0"/>
              <w:spacing w:line="240" w:lineRule="auto"/>
              <w:jc w:val="right"/>
            </w:pPr>
            <w:r>
              <w:t>8.6</w:t>
            </w:r>
          </w:p>
        </w:tc>
        <w:tc>
          <w:tcPr>
            <w:tcW w:w="1395" w:type="dxa"/>
            <w:tcBorders>
              <w:top w:val="nil"/>
              <w:left w:val="nil"/>
              <w:bottom w:val="nil"/>
              <w:right w:val="nil"/>
            </w:tcBorders>
            <w:tcMar>
              <w:top w:w="0" w:type="dxa"/>
              <w:left w:w="0" w:type="dxa"/>
              <w:bottom w:w="0" w:type="dxa"/>
              <w:right w:w="0" w:type="dxa"/>
            </w:tcMar>
          </w:tcPr>
          <w:p w14:paraId="6FB6C31A" w14:textId="77777777" w:rsidR="00197820" w:rsidRDefault="00D3079A">
            <w:pPr>
              <w:widowControl w:val="0"/>
              <w:spacing w:line="240" w:lineRule="auto"/>
              <w:jc w:val="right"/>
            </w:pPr>
            <w:r>
              <w:t>2.1</w:t>
            </w:r>
          </w:p>
        </w:tc>
      </w:tr>
      <w:tr w:rsidR="00197820" w14:paraId="64C38B7A" w14:textId="77777777" w:rsidTr="00384239">
        <w:tc>
          <w:tcPr>
            <w:tcW w:w="4470" w:type="dxa"/>
            <w:tcBorders>
              <w:top w:val="nil"/>
              <w:left w:val="nil"/>
              <w:bottom w:val="nil"/>
              <w:right w:val="nil"/>
            </w:tcBorders>
            <w:tcMar>
              <w:top w:w="0" w:type="dxa"/>
              <w:left w:w="0" w:type="dxa"/>
              <w:bottom w:w="0" w:type="dxa"/>
              <w:right w:w="0" w:type="dxa"/>
            </w:tcMar>
          </w:tcPr>
          <w:p w14:paraId="11307B56" w14:textId="77777777" w:rsidR="00197820" w:rsidRDefault="00D3079A">
            <w:r>
              <w:t>Loss or reduction of insurance coverage</w:t>
            </w:r>
          </w:p>
        </w:tc>
        <w:tc>
          <w:tcPr>
            <w:tcW w:w="795" w:type="dxa"/>
            <w:tcBorders>
              <w:top w:val="nil"/>
              <w:left w:val="nil"/>
              <w:bottom w:val="nil"/>
              <w:right w:val="nil"/>
            </w:tcBorders>
            <w:tcMar>
              <w:top w:w="0" w:type="dxa"/>
              <w:left w:w="0" w:type="dxa"/>
              <w:bottom w:w="0" w:type="dxa"/>
              <w:right w:w="0" w:type="dxa"/>
            </w:tcMar>
          </w:tcPr>
          <w:p w14:paraId="0BF85408" w14:textId="77777777" w:rsidR="00197820" w:rsidRDefault="00D3079A">
            <w:pPr>
              <w:widowControl w:val="0"/>
              <w:spacing w:line="240" w:lineRule="auto"/>
              <w:jc w:val="right"/>
            </w:pPr>
            <w:r>
              <w:t>194</w:t>
            </w:r>
          </w:p>
        </w:tc>
        <w:tc>
          <w:tcPr>
            <w:tcW w:w="870" w:type="dxa"/>
            <w:tcBorders>
              <w:top w:val="nil"/>
              <w:left w:val="nil"/>
              <w:bottom w:val="nil"/>
              <w:right w:val="nil"/>
            </w:tcBorders>
            <w:tcMar>
              <w:top w:w="0" w:type="dxa"/>
              <w:left w:w="0" w:type="dxa"/>
              <w:bottom w:w="0" w:type="dxa"/>
              <w:right w:w="0" w:type="dxa"/>
            </w:tcMar>
          </w:tcPr>
          <w:p w14:paraId="50BC7CD0" w14:textId="77777777" w:rsidR="00197820" w:rsidRDefault="00D3079A">
            <w:pPr>
              <w:widowControl w:val="0"/>
              <w:spacing w:line="240" w:lineRule="auto"/>
              <w:jc w:val="right"/>
            </w:pPr>
            <w:r>
              <w:t>1.8</w:t>
            </w:r>
          </w:p>
        </w:tc>
        <w:tc>
          <w:tcPr>
            <w:tcW w:w="975" w:type="dxa"/>
            <w:tcBorders>
              <w:top w:val="nil"/>
              <w:left w:val="nil"/>
              <w:bottom w:val="nil"/>
              <w:right w:val="nil"/>
            </w:tcBorders>
            <w:tcMar>
              <w:top w:w="0" w:type="dxa"/>
              <w:left w:w="0" w:type="dxa"/>
              <w:bottom w:w="0" w:type="dxa"/>
              <w:right w:w="0" w:type="dxa"/>
            </w:tcMar>
          </w:tcPr>
          <w:p w14:paraId="6A0D2375" w14:textId="77777777" w:rsidR="00197820" w:rsidRDefault="00D3079A">
            <w:pPr>
              <w:widowControl w:val="0"/>
              <w:spacing w:line="240" w:lineRule="auto"/>
              <w:jc w:val="right"/>
            </w:pPr>
            <w:r>
              <w:t>150</w:t>
            </w:r>
          </w:p>
        </w:tc>
        <w:tc>
          <w:tcPr>
            <w:tcW w:w="1005" w:type="dxa"/>
            <w:tcBorders>
              <w:top w:val="nil"/>
              <w:left w:val="nil"/>
              <w:bottom w:val="nil"/>
              <w:right w:val="nil"/>
            </w:tcBorders>
            <w:tcMar>
              <w:top w:w="0" w:type="dxa"/>
              <w:left w:w="0" w:type="dxa"/>
              <w:bottom w:w="0" w:type="dxa"/>
              <w:right w:w="0" w:type="dxa"/>
            </w:tcMar>
          </w:tcPr>
          <w:p w14:paraId="15162EED" w14:textId="77777777" w:rsidR="00197820" w:rsidRDefault="00D3079A">
            <w:pPr>
              <w:widowControl w:val="0"/>
              <w:spacing w:line="240" w:lineRule="auto"/>
              <w:jc w:val="right"/>
            </w:pPr>
            <w:r>
              <w:t>3.4</w:t>
            </w:r>
          </w:p>
        </w:tc>
        <w:tc>
          <w:tcPr>
            <w:tcW w:w="1395" w:type="dxa"/>
            <w:tcBorders>
              <w:top w:val="nil"/>
              <w:left w:val="nil"/>
              <w:bottom w:val="nil"/>
              <w:right w:val="nil"/>
            </w:tcBorders>
            <w:tcMar>
              <w:top w:w="0" w:type="dxa"/>
              <w:left w:w="0" w:type="dxa"/>
              <w:bottom w:w="0" w:type="dxa"/>
              <w:right w:w="0" w:type="dxa"/>
            </w:tcMar>
          </w:tcPr>
          <w:p w14:paraId="0F12F166" w14:textId="77777777" w:rsidR="00197820" w:rsidRDefault="00D3079A">
            <w:pPr>
              <w:widowControl w:val="0"/>
              <w:spacing w:line="240" w:lineRule="auto"/>
              <w:jc w:val="right"/>
            </w:pPr>
            <w:r>
              <w:t>1.6</w:t>
            </w:r>
          </w:p>
        </w:tc>
      </w:tr>
      <w:tr w:rsidR="00197820" w14:paraId="2102FD91" w14:textId="77777777" w:rsidTr="00384239">
        <w:tc>
          <w:tcPr>
            <w:tcW w:w="4470" w:type="dxa"/>
            <w:tcBorders>
              <w:top w:val="nil"/>
              <w:left w:val="nil"/>
              <w:bottom w:val="nil"/>
              <w:right w:val="nil"/>
            </w:tcBorders>
            <w:tcMar>
              <w:top w:w="0" w:type="dxa"/>
              <w:left w:w="0" w:type="dxa"/>
              <w:bottom w:w="0" w:type="dxa"/>
              <w:right w:w="0" w:type="dxa"/>
            </w:tcMar>
          </w:tcPr>
          <w:p w14:paraId="3CCAB4B7" w14:textId="77777777" w:rsidR="00197820" w:rsidRDefault="00D3079A">
            <w:r>
              <w:t>Loss or reduction of grant aid</w:t>
            </w:r>
          </w:p>
        </w:tc>
        <w:tc>
          <w:tcPr>
            <w:tcW w:w="795" w:type="dxa"/>
            <w:tcBorders>
              <w:top w:val="nil"/>
              <w:left w:val="nil"/>
              <w:bottom w:val="nil"/>
              <w:right w:val="nil"/>
            </w:tcBorders>
            <w:tcMar>
              <w:top w:w="0" w:type="dxa"/>
              <w:left w:w="0" w:type="dxa"/>
              <w:bottom w:w="0" w:type="dxa"/>
              <w:right w:w="0" w:type="dxa"/>
            </w:tcMar>
          </w:tcPr>
          <w:p w14:paraId="4783B1D0" w14:textId="77777777" w:rsidR="00197820" w:rsidRDefault="00D3079A">
            <w:pPr>
              <w:widowControl w:val="0"/>
              <w:spacing w:line="240" w:lineRule="auto"/>
              <w:jc w:val="right"/>
            </w:pPr>
            <w:r>
              <w:t>160</w:t>
            </w:r>
          </w:p>
        </w:tc>
        <w:tc>
          <w:tcPr>
            <w:tcW w:w="870" w:type="dxa"/>
            <w:tcBorders>
              <w:top w:val="nil"/>
              <w:left w:val="nil"/>
              <w:bottom w:val="nil"/>
              <w:right w:val="nil"/>
            </w:tcBorders>
            <w:tcMar>
              <w:top w:w="0" w:type="dxa"/>
              <w:left w:w="0" w:type="dxa"/>
              <w:bottom w:w="0" w:type="dxa"/>
              <w:right w:w="0" w:type="dxa"/>
            </w:tcMar>
          </w:tcPr>
          <w:p w14:paraId="22495088" w14:textId="77777777" w:rsidR="00197820" w:rsidRDefault="00D3079A">
            <w:pPr>
              <w:widowControl w:val="0"/>
              <w:spacing w:line="240" w:lineRule="auto"/>
              <w:jc w:val="right"/>
            </w:pPr>
            <w:r>
              <w:t>1.4</w:t>
            </w:r>
          </w:p>
        </w:tc>
        <w:tc>
          <w:tcPr>
            <w:tcW w:w="975" w:type="dxa"/>
            <w:tcBorders>
              <w:top w:val="nil"/>
              <w:left w:val="nil"/>
              <w:bottom w:val="nil"/>
              <w:right w:val="nil"/>
            </w:tcBorders>
            <w:tcMar>
              <w:top w:w="0" w:type="dxa"/>
              <w:left w:w="0" w:type="dxa"/>
              <w:bottom w:w="0" w:type="dxa"/>
              <w:right w:w="0" w:type="dxa"/>
            </w:tcMar>
          </w:tcPr>
          <w:p w14:paraId="71A32E52" w14:textId="77777777" w:rsidR="00197820" w:rsidRDefault="00D3079A">
            <w:pPr>
              <w:widowControl w:val="0"/>
              <w:spacing w:line="240" w:lineRule="auto"/>
              <w:jc w:val="right"/>
            </w:pPr>
            <w:r>
              <w:t>117</w:t>
            </w:r>
          </w:p>
        </w:tc>
        <w:tc>
          <w:tcPr>
            <w:tcW w:w="1005" w:type="dxa"/>
            <w:tcBorders>
              <w:top w:val="nil"/>
              <w:left w:val="nil"/>
              <w:bottom w:val="nil"/>
              <w:right w:val="nil"/>
            </w:tcBorders>
            <w:tcMar>
              <w:top w:w="0" w:type="dxa"/>
              <w:left w:w="0" w:type="dxa"/>
              <w:bottom w:w="0" w:type="dxa"/>
              <w:right w:w="0" w:type="dxa"/>
            </w:tcMar>
          </w:tcPr>
          <w:p w14:paraId="1C34F37B" w14:textId="77777777" w:rsidR="00197820" w:rsidRDefault="00D3079A">
            <w:pPr>
              <w:widowControl w:val="0"/>
              <w:spacing w:line="240" w:lineRule="auto"/>
              <w:jc w:val="right"/>
            </w:pPr>
            <w:r>
              <w:t>2.6</w:t>
            </w:r>
          </w:p>
        </w:tc>
        <w:tc>
          <w:tcPr>
            <w:tcW w:w="1395" w:type="dxa"/>
            <w:tcBorders>
              <w:top w:val="nil"/>
              <w:left w:val="nil"/>
              <w:bottom w:val="nil"/>
              <w:right w:val="nil"/>
            </w:tcBorders>
            <w:tcMar>
              <w:top w:w="0" w:type="dxa"/>
              <w:left w:w="0" w:type="dxa"/>
              <w:bottom w:w="0" w:type="dxa"/>
              <w:right w:w="0" w:type="dxa"/>
            </w:tcMar>
          </w:tcPr>
          <w:p w14:paraId="366D7A8B" w14:textId="77777777" w:rsidR="00197820" w:rsidRDefault="00D3079A">
            <w:pPr>
              <w:widowControl w:val="0"/>
              <w:spacing w:line="240" w:lineRule="auto"/>
              <w:jc w:val="right"/>
            </w:pPr>
            <w:r>
              <w:t>1.2</w:t>
            </w:r>
          </w:p>
        </w:tc>
      </w:tr>
      <w:tr w:rsidR="00197820" w14:paraId="17521083" w14:textId="77777777" w:rsidTr="00384239">
        <w:tc>
          <w:tcPr>
            <w:tcW w:w="4470" w:type="dxa"/>
            <w:tcBorders>
              <w:top w:val="nil"/>
              <w:left w:val="nil"/>
              <w:bottom w:val="nil"/>
              <w:right w:val="nil"/>
            </w:tcBorders>
            <w:tcMar>
              <w:top w:w="0" w:type="dxa"/>
              <w:left w:w="0" w:type="dxa"/>
              <w:bottom w:w="0" w:type="dxa"/>
              <w:right w:w="0" w:type="dxa"/>
            </w:tcMar>
          </w:tcPr>
          <w:p w14:paraId="0AC659B4" w14:textId="77777777" w:rsidR="00197820" w:rsidRDefault="00D3079A">
            <w:r>
              <w:t>Loss or reduction of a scholarship</w:t>
            </w:r>
          </w:p>
        </w:tc>
        <w:tc>
          <w:tcPr>
            <w:tcW w:w="795" w:type="dxa"/>
            <w:tcBorders>
              <w:top w:val="nil"/>
              <w:left w:val="nil"/>
              <w:bottom w:val="nil"/>
              <w:right w:val="nil"/>
            </w:tcBorders>
            <w:tcMar>
              <w:top w:w="0" w:type="dxa"/>
              <w:left w:w="0" w:type="dxa"/>
              <w:bottom w:w="0" w:type="dxa"/>
              <w:right w:w="0" w:type="dxa"/>
            </w:tcMar>
          </w:tcPr>
          <w:p w14:paraId="766C0071" w14:textId="77777777" w:rsidR="00197820" w:rsidRDefault="00D3079A">
            <w:pPr>
              <w:widowControl w:val="0"/>
              <w:spacing w:line="240" w:lineRule="auto"/>
              <w:jc w:val="right"/>
            </w:pPr>
            <w:r>
              <w:t>313</w:t>
            </w:r>
          </w:p>
        </w:tc>
        <w:tc>
          <w:tcPr>
            <w:tcW w:w="870" w:type="dxa"/>
            <w:tcBorders>
              <w:top w:val="nil"/>
              <w:left w:val="nil"/>
              <w:bottom w:val="nil"/>
              <w:right w:val="nil"/>
            </w:tcBorders>
            <w:tcMar>
              <w:top w:w="0" w:type="dxa"/>
              <w:left w:w="0" w:type="dxa"/>
              <w:bottom w:w="0" w:type="dxa"/>
              <w:right w:w="0" w:type="dxa"/>
            </w:tcMar>
          </w:tcPr>
          <w:p w14:paraId="2859D5C7" w14:textId="77777777" w:rsidR="00197820" w:rsidRDefault="00D3079A">
            <w:pPr>
              <w:widowControl w:val="0"/>
              <w:spacing w:line="240" w:lineRule="auto"/>
              <w:jc w:val="right"/>
            </w:pPr>
            <w:r>
              <w:t>2.8</w:t>
            </w:r>
          </w:p>
        </w:tc>
        <w:tc>
          <w:tcPr>
            <w:tcW w:w="975" w:type="dxa"/>
            <w:tcBorders>
              <w:top w:val="nil"/>
              <w:left w:val="nil"/>
              <w:bottom w:val="nil"/>
              <w:right w:val="nil"/>
            </w:tcBorders>
            <w:tcMar>
              <w:top w:w="0" w:type="dxa"/>
              <w:left w:w="0" w:type="dxa"/>
              <w:bottom w:w="0" w:type="dxa"/>
              <w:right w:w="0" w:type="dxa"/>
            </w:tcMar>
          </w:tcPr>
          <w:p w14:paraId="196B0E55" w14:textId="77777777" w:rsidR="00197820" w:rsidRDefault="00D3079A">
            <w:pPr>
              <w:widowControl w:val="0"/>
              <w:spacing w:line="240" w:lineRule="auto"/>
              <w:jc w:val="right"/>
            </w:pPr>
            <w:r>
              <w:t>168</w:t>
            </w:r>
          </w:p>
        </w:tc>
        <w:tc>
          <w:tcPr>
            <w:tcW w:w="1005" w:type="dxa"/>
            <w:tcBorders>
              <w:top w:val="nil"/>
              <w:left w:val="nil"/>
              <w:bottom w:val="nil"/>
              <w:right w:val="nil"/>
            </w:tcBorders>
            <w:tcMar>
              <w:top w:w="0" w:type="dxa"/>
              <w:left w:w="0" w:type="dxa"/>
              <w:bottom w:w="0" w:type="dxa"/>
              <w:right w:w="0" w:type="dxa"/>
            </w:tcMar>
          </w:tcPr>
          <w:p w14:paraId="3B11A0F4" w14:textId="77777777" w:rsidR="00197820" w:rsidRDefault="00D3079A">
            <w:pPr>
              <w:widowControl w:val="0"/>
              <w:spacing w:line="240" w:lineRule="auto"/>
              <w:jc w:val="right"/>
            </w:pPr>
            <w:r>
              <w:t>3.8</w:t>
            </w:r>
          </w:p>
        </w:tc>
        <w:tc>
          <w:tcPr>
            <w:tcW w:w="1395" w:type="dxa"/>
            <w:tcBorders>
              <w:top w:val="nil"/>
              <w:left w:val="nil"/>
              <w:bottom w:val="nil"/>
              <w:right w:val="nil"/>
            </w:tcBorders>
            <w:tcMar>
              <w:top w:w="0" w:type="dxa"/>
              <w:left w:w="0" w:type="dxa"/>
              <w:bottom w:w="0" w:type="dxa"/>
              <w:right w:w="0" w:type="dxa"/>
            </w:tcMar>
          </w:tcPr>
          <w:p w14:paraId="2E5894D2" w14:textId="77777777" w:rsidR="00197820" w:rsidRDefault="00D3079A">
            <w:pPr>
              <w:widowControl w:val="0"/>
              <w:spacing w:line="240" w:lineRule="auto"/>
              <w:jc w:val="right"/>
            </w:pPr>
            <w:r>
              <w:t>1.0</w:t>
            </w:r>
          </w:p>
        </w:tc>
      </w:tr>
      <w:tr w:rsidR="00197820" w14:paraId="74688407" w14:textId="77777777" w:rsidTr="00384239">
        <w:tc>
          <w:tcPr>
            <w:tcW w:w="4470" w:type="dxa"/>
            <w:tcBorders>
              <w:top w:val="nil"/>
              <w:left w:val="nil"/>
              <w:bottom w:val="nil"/>
              <w:right w:val="nil"/>
            </w:tcBorders>
            <w:tcMar>
              <w:top w:w="0" w:type="dxa"/>
              <w:left w:w="0" w:type="dxa"/>
              <w:bottom w:w="0" w:type="dxa"/>
              <w:right w:w="0" w:type="dxa"/>
            </w:tcMar>
          </w:tcPr>
          <w:p w14:paraId="42502B5C" w14:textId="77777777" w:rsidR="00197820" w:rsidRDefault="00D3079A">
            <w:r>
              <w:t>Loss or reduction of student loan aid</w:t>
            </w:r>
          </w:p>
        </w:tc>
        <w:tc>
          <w:tcPr>
            <w:tcW w:w="795" w:type="dxa"/>
            <w:tcBorders>
              <w:top w:val="nil"/>
              <w:left w:val="nil"/>
              <w:bottom w:val="nil"/>
              <w:right w:val="nil"/>
            </w:tcBorders>
            <w:tcMar>
              <w:top w:w="0" w:type="dxa"/>
              <w:left w:w="0" w:type="dxa"/>
              <w:bottom w:w="0" w:type="dxa"/>
              <w:right w:w="0" w:type="dxa"/>
            </w:tcMar>
          </w:tcPr>
          <w:p w14:paraId="189C43FD" w14:textId="77777777" w:rsidR="00197820" w:rsidRDefault="00D3079A">
            <w:pPr>
              <w:widowControl w:val="0"/>
              <w:spacing w:line="240" w:lineRule="auto"/>
              <w:jc w:val="right"/>
            </w:pPr>
            <w:r>
              <w:t>88</w:t>
            </w:r>
          </w:p>
        </w:tc>
        <w:tc>
          <w:tcPr>
            <w:tcW w:w="870" w:type="dxa"/>
            <w:tcBorders>
              <w:top w:val="nil"/>
              <w:left w:val="nil"/>
              <w:bottom w:val="nil"/>
              <w:right w:val="nil"/>
            </w:tcBorders>
            <w:tcMar>
              <w:top w:w="0" w:type="dxa"/>
              <w:left w:w="0" w:type="dxa"/>
              <w:bottom w:w="0" w:type="dxa"/>
              <w:right w:w="0" w:type="dxa"/>
            </w:tcMar>
          </w:tcPr>
          <w:p w14:paraId="3DE8F30A" w14:textId="77777777" w:rsidR="00197820" w:rsidRDefault="00D3079A">
            <w:pPr>
              <w:widowControl w:val="0"/>
              <w:spacing w:line="240" w:lineRule="auto"/>
              <w:jc w:val="right"/>
            </w:pPr>
            <w:r>
              <w:t>0.8</w:t>
            </w:r>
          </w:p>
        </w:tc>
        <w:tc>
          <w:tcPr>
            <w:tcW w:w="975" w:type="dxa"/>
            <w:tcBorders>
              <w:top w:val="nil"/>
              <w:left w:val="nil"/>
              <w:bottom w:val="nil"/>
              <w:right w:val="nil"/>
            </w:tcBorders>
            <w:tcMar>
              <w:top w:w="0" w:type="dxa"/>
              <w:left w:w="0" w:type="dxa"/>
              <w:bottom w:w="0" w:type="dxa"/>
              <w:right w:w="0" w:type="dxa"/>
            </w:tcMar>
          </w:tcPr>
          <w:p w14:paraId="2CC08DF7" w14:textId="77777777" w:rsidR="00197820" w:rsidRDefault="00D3079A">
            <w:pPr>
              <w:widowControl w:val="0"/>
              <w:spacing w:line="240" w:lineRule="auto"/>
              <w:jc w:val="right"/>
            </w:pPr>
            <w:r>
              <w:t>65</w:t>
            </w:r>
          </w:p>
        </w:tc>
        <w:tc>
          <w:tcPr>
            <w:tcW w:w="1005" w:type="dxa"/>
            <w:tcBorders>
              <w:top w:val="nil"/>
              <w:left w:val="nil"/>
              <w:bottom w:val="nil"/>
              <w:right w:val="nil"/>
            </w:tcBorders>
            <w:tcMar>
              <w:top w:w="0" w:type="dxa"/>
              <w:left w:w="0" w:type="dxa"/>
              <w:bottom w:w="0" w:type="dxa"/>
              <w:right w:w="0" w:type="dxa"/>
            </w:tcMar>
          </w:tcPr>
          <w:p w14:paraId="72131392" w14:textId="77777777" w:rsidR="00197820" w:rsidRDefault="00D3079A">
            <w:pPr>
              <w:widowControl w:val="0"/>
              <w:spacing w:line="240" w:lineRule="auto"/>
              <w:jc w:val="right"/>
            </w:pPr>
            <w:r>
              <w:t>1.5</w:t>
            </w:r>
          </w:p>
        </w:tc>
        <w:tc>
          <w:tcPr>
            <w:tcW w:w="1395" w:type="dxa"/>
            <w:tcBorders>
              <w:top w:val="nil"/>
              <w:left w:val="nil"/>
              <w:bottom w:val="nil"/>
              <w:right w:val="nil"/>
            </w:tcBorders>
            <w:tcMar>
              <w:top w:w="0" w:type="dxa"/>
              <w:left w:w="0" w:type="dxa"/>
              <w:bottom w:w="0" w:type="dxa"/>
              <w:right w:w="0" w:type="dxa"/>
            </w:tcMar>
          </w:tcPr>
          <w:p w14:paraId="60E2B5E2" w14:textId="77777777" w:rsidR="00197820" w:rsidRDefault="00D3079A">
            <w:pPr>
              <w:widowControl w:val="0"/>
              <w:spacing w:line="240" w:lineRule="auto"/>
              <w:jc w:val="right"/>
            </w:pPr>
            <w:r>
              <w:t>0.7</w:t>
            </w:r>
          </w:p>
        </w:tc>
      </w:tr>
      <w:tr w:rsidR="00197820" w14:paraId="2B30F69C" w14:textId="77777777" w:rsidTr="00384239">
        <w:tc>
          <w:tcPr>
            <w:tcW w:w="4470" w:type="dxa"/>
            <w:tcBorders>
              <w:top w:val="nil"/>
              <w:left w:val="nil"/>
              <w:right w:val="nil"/>
            </w:tcBorders>
            <w:tcMar>
              <w:top w:w="0" w:type="dxa"/>
              <w:left w:w="0" w:type="dxa"/>
              <w:bottom w:w="0" w:type="dxa"/>
              <w:right w:w="0" w:type="dxa"/>
            </w:tcMar>
          </w:tcPr>
          <w:p w14:paraId="689DF415" w14:textId="77777777" w:rsidR="00197820" w:rsidRDefault="00D3079A">
            <w:r>
              <w:t>Experienced no financial hardships</w:t>
            </w:r>
          </w:p>
        </w:tc>
        <w:tc>
          <w:tcPr>
            <w:tcW w:w="795" w:type="dxa"/>
            <w:tcBorders>
              <w:top w:val="nil"/>
              <w:left w:val="nil"/>
              <w:right w:val="nil"/>
            </w:tcBorders>
            <w:tcMar>
              <w:top w:w="0" w:type="dxa"/>
              <w:left w:w="0" w:type="dxa"/>
              <w:bottom w:w="0" w:type="dxa"/>
              <w:right w:w="0" w:type="dxa"/>
            </w:tcMar>
          </w:tcPr>
          <w:p w14:paraId="0EA9A711" w14:textId="77777777" w:rsidR="00197820" w:rsidRDefault="00D3079A">
            <w:pPr>
              <w:widowControl w:val="0"/>
              <w:spacing w:line="240" w:lineRule="auto"/>
              <w:jc w:val="right"/>
            </w:pPr>
            <w:r>
              <w:t>4,533</w:t>
            </w:r>
          </w:p>
        </w:tc>
        <w:tc>
          <w:tcPr>
            <w:tcW w:w="870" w:type="dxa"/>
            <w:tcBorders>
              <w:top w:val="nil"/>
              <w:left w:val="nil"/>
              <w:right w:val="nil"/>
            </w:tcBorders>
            <w:tcMar>
              <w:top w:w="0" w:type="dxa"/>
              <w:left w:w="0" w:type="dxa"/>
              <w:bottom w:w="0" w:type="dxa"/>
              <w:right w:w="0" w:type="dxa"/>
            </w:tcMar>
          </w:tcPr>
          <w:p w14:paraId="1D7AFE0F" w14:textId="77777777" w:rsidR="00197820" w:rsidRDefault="00D3079A">
            <w:pPr>
              <w:widowControl w:val="0"/>
              <w:spacing w:line="240" w:lineRule="auto"/>
              <w:jc w:val="right"/>
            </w:pPr>
            <w:r>
              <w:t>41.0</w:t>
            </w:r>
          </w:p>
        </w:tc>
        <w:tc>
          <w:tcPr>
            <w:tcW w:w="975" w:type="dxa"/>
            <w:tcBorders>
              <w:top w:val="nil"/>
              <w:left w:val="nil"/>
              <w:right w:val="nil"/>
            </w:tcBorders>
            <w:tcMar>
              <w:top w:w="0" w:type="dxa"/>
              <w:left w:w="0" w:type="dxa"/>
              <w:bottom w:w="0" w:type="dxa"/>
              <w:right w:w="0" w:type="dxa"/>
            </w:tcMar>
          </w:tcPr>
          <w:p w14:paraId="127158D9" w14:textId="77777777" w:rsidR="00197820" w:rsidRDefault="00D3079A">
            <w:pPr>
              <w:widowControl w:val="0"/>
              <w:spacing w:line="240" w:lineRule="auto"/>
              <w:jc w:val="right"/>
            </w:pPr>
            <w:r>
              <w:t>1,162</w:t>
            </w:r>
          </w:p>
        </w:tc>
        <w:tc>
          <w:tcPr>
            <w:tcW w:w="1005" w:type="dxa"/>
            <w:tcBorders>
              <w:top w:val="nil"/>
              <w:left w:val="nil"/>
              <w:right w:val="nil"/>
            </w:tcBorders>
            <w:tcMar>
              <w:top w:w="0" w:type="dxa"/>
              <w:left w:w="0" w:type="dxa"/>
              <w:bottom w:w="0" w:type="dxa"/>
              <w:right w:w="0" w:type="dxa"/>
            </w:tcMar>
          </w:tcPr>
          <w:p w14:paraId="216A36AE" w14:textId="77777777" w:rsidR="00197820" w:rsidRDefault="00D3079A">
            <w:pPr>
              <w:widowControl w:val="0"/>
              <w:spacing w:line="240" w:lineRule="auto"/>
              <w:jc w:val="right"/>
            </w:pPr>
            <w:r>
              <w:t>26.3</w:t>
            </w:r>
          </w:p>
        </w:tc>
        <w:tc>
          <w:tcPr>
            <w:tcW w:w="1395" w:type="dxa"/>
            <w:tcBorders>
              <w:top w:val="nil"/>
              <w:left w:val="nil"/>
              <w:right w:val="nil"/>
            </w:tcBorders>
            <w:tcMar>
              <w:top w:w="0" w:type="dxa"/>
              <w:left w:w="0" w:type="dxa"/>
              <w:bottom w:w="0" w:type="dxa"/>
              <w:right w:w="0" w:type="dxa"/>
            </w:tcMar>
          </w:tcPr>
          <w:p w14:paraId="02C06D62" w14:textId="77777777" w:rsidR="00197820" w:rsidRDefault="00D3079A">
            <w:pPr>
              <w:widowControl w:val="0"/>
              <w:spacing w:line="240" w:lineRule="auto"/>
              <w:jc w:val="right"/>
            </w:pPr>
            <w:r>
              <w:t>-14.7</w:t>
            </w:r>
          </w:p>
        </w:tc>
      </w:tr>
    </w:tbl>
    <w:p w14:paraId="10718662" w14:textId="77777777" w:rsidR="00197820" w:rsidRDefault="00197820"/>
    <w:p w14:paraId="6E3D218F" w14:textId="77777777" w:rsidR="00197820" w:rsidRDefault="00D3079A" w:rsidP="00CD0E5C">
      <w:pPr>
        <w:spacing w:line="240" w:lineRule="auto"/>
      </w:pPr>
      <w:r>
        <w:t xml:space="preserve">When examining the financial hardships by the number of disabilities that graduate and professional students </w:t>
      </w:r>
      <w:r w:rsidR="000B553E">
        <w:t>have</w:t>
      </w:r>
      <w:r>
        <w:t>, it is apparent that students with multiple disabilities were more likely, on average, to experience financial hardships than their peers with no disabilities or their peers with only one disability (Table 3). While students with one disability were more likely to experience financial hardships compared to students without disabilities, students with two or more disabilities were more likely than students with one disability to experience all of the financial hardships (Table 3). In most cases, the differences between students with two disabilities, students with one disability, and students without a disability were statistically significant (</w:t>
      </w:r>
      <w:r>
        <w:rPr>
          <w:i/>
        </w:rPr>
        <w:t>p</w:t>
      </w:r>
      <w:r>
        <w:t xml:space="preserve"> &lt; .05), suggesting that students who experience multiple disabilities far</w:t>
      </w:r>
      <w:r w:rsidR="000B553E">
        <w:t>ed worse than students with one disability or students with no disabilities</w:t>
      </w:r>
      <w:r>
        <w:t xml:space="preserve">.  </w:t>
      </w:r>
    </w:p>
    <w:p w14:paraId="3A3D617D" w14:textId="77777777" w:rsidR="00197820" w:rsidRDefault="00197820" w:rsidP="00CD0E5C">
      <w:pPr>
        <w:spacing w:line="240" w:lineRule="auto"/>
      </w:pPr>
    </w:p>
    <w:p w14:paraId="5FD1B9AC" w14:textId="77777777" w:rsidR="00197820" w:rsidRDefault="00D3079A" w:rsidP="00CD0E5C">
      <w:pPr>
        <w:spacing w:line="240" w:lineRule="auto"/>
      </w:pPr>
      <w:r>
        <w:t xml:space="preserve">Similarly, students who have three or more disabilities appear to have experienced the most financial hardships during the pandemic (Table 3). Compared to students without disabilities, students with three or more disabilities were </w:t>
      </w:r>
      <w:r>
        <w:rPr>
          <w:i/>
        </w:rPr>
        <w:t xml:space="preserve">nearly </w:t>
      </w:r>
      <w:r>
        <w:t xml:space="preserve">twice as likely to experience housing insecurity, unexpected increases in living expenses, loss of income from family members, and loss or cancellation of an expected job or internship offer. Furthermore, compared to students without disabilities, students with three or more disabilities were </w:t>
      </w:r>
      <w:r>
        <w:rPr>
          <w:i/>
        </w:rPr>
        <w:t xml:space="preserve">over </w:t>
      </w:r>
      <w:r>
        <w:t xml:space="preserve">twice as likely to experience unexpected increases in spending for technology, food insecurity, loss of wages from off-campus employment, loss or reduction of insurance coverage, and loss or reduction of grant aid. </w:t>
      </w:r>
    </w:p>
    <w:p w14:paraId="0BCCDD58" w14:textId="77777777" w:rsidR="00CD0E5C" w:rsidRDefault="00CD0E5C" w:rsidP="00CD0E5C">
      <w:pPr>
        <w:spacing w:line="240" w:lineRule="auto"/>
      </w:pPr>
    </w:p>
    <w:p w14:paraId="4D5434FC" w14:textId="77777777" w:rsidR="00CD0E5C" w:rsidRDefault="00CD0E5C" w:rsidP="00CD0E5C">
      <w:pPr>
        <w:spacing w:line="240" w:lineRule="auto"/>
      </w:pPr>
    </w:p>
    <w:p w14:paraId="32819458" w14:textId="77777777" w:rsidR="00CD0E5C" w:rsidRDefault="00CD0E5C" w:rsidP="00CD0E5C">
      <w:pPr>
        <w:spacing w:line="240" w:lineRule="auto"/>
      </w:pPr>
    </w:p>
    <w:p w14:paraId="3024C3EB" w14:textId="77777777" w:rsidR="00197820" w:rsidRDefault="00D3079A">
      <w:r>
        <w:lastRenderedPageBreak/>
        <w:t>Table 3</w:t>
      </w:r>
    </w:p>
    <w:p w14:paraId="0D7CE0F2" w14:textId="77777777" w:rsidR="00197820" w:rsidRDefault="00197820"/>
    <w:p w14:paraId="0ACE5DD6" w14:textId="77777777" w:rsidR="00197820" w:rsidRDefault="00D3079A">
      <w:pPr>
        <w:rPr>
          <w:i/>
        </w:rPr>
      </w:pPr>
      <w:r>
        <w:rPr>
          <w:i/>
        </w:rPr>
        <w:t>Differences in Financial Hardships Experienced by Graduate and Professional Students</w:t>
      </w:r>
    </w:p>
    <w:p w14:paraId="29F29DE1" w14:textId="77777777" w:rsidR="00197820" w:rsidRDefault="00197820"/>
    <w:tbl>
      <w:tblPr>
        <w:tblStyle w:val="a1"/>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30"/>
        <w:gridCol w:w="654"/>
        <w:gridCol w:w="780"/>
        <w:gridCol w:w="780"/>
        <w:gridCol w:w="780"/>
        <w:gridCol w:w="780"/>
        <w:gridCol w:w="780"/>
        <w:gridCol w:w="780"/>
        <w:gridCol w:w="968"/>
      </w:tblGrid>
      <w:tr w:rsidR="00197820" w14:paraId="57194BFF" w14:textId="77777777" w:rsidTr="00384239">
        <w:trPr>
          <w:trHeight w:val="220"/>
        </w:trPr>
        <w:tc>
          <w:tcPr>
            <w:tcW w:w="3230" w:type="dxa"/>
            <w:tcBorders>
              <w:left w:val="single" w:sz="8" w:space="0" w:color="FFFFFF"/>
              <w:right w:val="single" w:sz="8" w:space="0" w:color="FFFFFF"/>
            </w:tcBorders>
            <w:shd w:val="clear" w:color="auto" w:fill="auto"/>
            <w:tcMar>
              <w:top w:w="0" w:type="dxa"/>
              <w:left w:w="0" w:type="dxa"/>
              <w:bottom w:w="0" w:type="dxa"/>
              <w:right w:w="0" w:type="dxa"/>
            </w:tcMar>
          </w:tcPr>
          <w:p w14:paraId="5B9F90FC" w14:textId="77777777" w:rsidR="00197820" w:rsidRDefault="00197820">
            <w:pPr>
              <w:widowControl w:val="0"/>
              <w:spacing w:line="240" w:lineRule="auto"/>
              <w:rPr>
                <w:sz w:val="20"/>
                <w:szCs w:val="20"/>
              </w:rPr>
            </w:pPr>
          </w:p>
        </w:tc>
        <w:tc>
          <w:tcPr>
            <w:tcW w:w="1434"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138A01FF" w14:textId="77777777" w:rsidR="00197820" w:rsidRDefault="00D3079A">
            <w:pPr>
              <w:widowControl w:val="0"/>
              <w:spacing w:line="240" w:lineRule="auto"/>
              <w:jc w:val="center"/>
              <w:rPr>
                <w:i/>
                <w:sz w:val="20"/>
                <w:szCs w:val="20"/>
              </w:rPr>
            </w:pPr>
            <w:r>
              <w:rPr>
                <w:i/>
                <w:sz w:val="20"/>
                <w:szCs w:val="20"/>
              </w:rPr>
              <w:t>Students With No Disability</w:t>
            </w:r>
          </w:p>
        </w:tc>
        <w:tc>
          <w:tcPr>
            <w:tcW w:w="15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307B3D13" w14:textId="77777777" w:rsidR="00197820" w:rsidRDefault="00D3079A">
            <w:pPr>
              <w:widowControl w:val="0"/>
              <w:spacing w:line="240" w:lineRule="auto"/>
              <w:jc w:val="center"/>
              <w:rPr>
                <w:i/>
                <w:sz w:val="20"/>
                <w:szCs w:val="20"/>
              </w:rPr>
            </w:pPr>
            <w:r>
              <w:rPr>
                <w:i/>
                <w:sz w:val="20"/>
                <w:szCs w:val="20"/>
              </w:rPr>
              <w:t>Students With One Disability</w:t>
            </w:r>
          </w:p>
        </w:tc>
        <w:tc>
          <w:tcPr>
            <w:tcW w:w="15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02E2C68A" w14:textId="77777777" w:rsidR="00197820" w:rsidRDefault="00D3079A">
            <w:pPr>
              <w:widowControl w:val="0"/>
              <w:spacing w:line="240" w:lineRule="auto"/>
              <w:jc w:val="center"/>
              <w:rPr>
                <w:i/>
                <w:sz w:val="20"/>
                <w:szCs w:val="20"/>
              </w:rPr>
            </w:pPr>
            <w:r>
              <w:rPr>
                <w:i/>
                <w:sz w:val="20"/>
                <w:szCs w:val="20"/>
              </w:rPr>
              <w:t>Students With Two Disabilities</w:t>
            </w:r>
          </w:p>
        </w:tc>
        <w:tc>
          <w:tcPr>
            <w:tcW w:w="1748"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50E75E4B" w14:textId="77777777" w:rsidR="00197820" w:rsidRDefault="00D3079A">
            <w:pPr>
              <w:widowControl w:val="0"/>
              <w:spacing w:line="240" w:lineRule="auto"/>
              <w:jc w:val="center"/>
              <w:rPr>
                <w:i/>
                <w:sz w:val="20"/>
                <w:szCs w:val="20"/>
              </w:rPr>
            </w:pPr>
            <w:r>
              <w:rPr>
                <w:i/>
                <w:sz w:val="20"/>
                <w:szCs w:val="20"/>
              </w:rPr>
              <w:t>Students With Three or More Disabilities</w:t>
            </w:r>
          </w:p>
        </w:tc>
      </w:tr>
      <w:tr w:rsidR="00197820" w14:paraId="3D143D1A" w14:textId="77777777" w:rsidTr="00384239">
        <w:tc>
          <w:tcPr>
            <w:tcW w:w="3230" w:type="dxa"/>
            <w:tcBorders>
              <w:left w:val="single" w:sz="8" w:space="0" w:color="FFFFFF"/>
              <w:right w:val="single" w:sz="8" w:space="0" w:color="FFFFFF"/>
            </w:tcBorders>
            <w:shd w:val="clear" w:color="auto" w:fill="auto"/>
            <w:tcMar>
              <w:top w:w="0" w:type="dxa"/>
              <w:left w:w="0" w:type="dxa"/>
              <w:bottom w:w="0" w:type="dxa"/>
              <w:right w:w="0" w:type="dxa"/>
            </w:tcMar>
          </w:tcPr>
          <w:p w14:paraId="008563EF" w14:textId="77777777" w:rsidR="00197820" w:rsidRDefault="00197820">
            <w:pPr>
              <w:widowControl w:val="0"/>
              <w:spacing w:line="240" w:lineRule="auto"/>
              <w:rPr>
                <w:sz w:val="20"/>
                <w:szCs w:val="20"/>
              </w:rPr>
            </w:pPr>
          </w:p>
        </w:tc>
        <w:tc>
          <w:tcPr>
            <w:tcW w:w="654" w:type="dxa"/>
            <w:tcBorders>
              <w:left w:val="single" w:sz="8" w:space="0" w:color="FFFFFF"/>
              <w:right w:val="single" w:sz="8" w:space="0" w:color="FFFFFF"/>
            </w:tcBorders>
            <w:shd w:val="clear" w:color="auto" w:fill="auto"/>
            <w:tcMar>
              <w:top w:w="0" w:type="dxa"/>
              <w:left w:w="0" w:type="dxa"/>
              <w:bottom w:w="0" w:type="dxa"/>
              <w:right w:w="0" w:type="dxa"/>
            </w:tcMar>
          </w:tcPr>
          <w:p w14:paraId="185789B0" w14:textId="77777777" w:rsidR="00197820" w:rsidRDefault="000B553E">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7149F1D0"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3CCEABD7"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5FA32F4B"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125A486F"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2C998B4A"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19815BDE" w14:textId="77777777" w:rsidR="00197820" w:rsidRDefault="00D3079A">
            <w:pPr>
              <w:widowControl w:val="0"/>
              <w:spacing w:line="240" w:lineRule="auto"/>
              <w:jc w:val="center"/>
              <w:rPr>
                <w:i/>
                <w:sz w:val="20"/>
                <w:szCs w:val="20"/>
              </w:rPr>
            </w:pPr>
            <w:r>
              <w:rPr>
                <w:i/>
                <w:sz w:val="20"/>
                <w:szCs w:val="20"/>
              </w:rPr>
              <w:t>n</w:t>
            </w:r>
          </w:p>
        </w:tc>
        <w:tc>
          <w:tcPr>
            <w:tcW w:w="968" w:type="dxa"/>
            <w:tcBorders>
              <w:left w:val="single" w:sz="8" w:space="0" w:color="FFFFFF"/>
              <w:right w:val="single" w:sz="8" w:space="0" w:color="FFFFFF"/>
            </w:tcBorders>
            <w:shd w:val="clear" w:color="auto" w:fill="auto"/>
            <w:tcMar>
              <w:top w:w="0" w:type="dxa"/>
              <w:left w:w="0" w:type="dxa"/>
              <w:bottom w:w="0" w:type="dxa"/>
              <w:right w:w="0" w:type="dxa"/>
            </w:tcMar>
          </w:tcPr>
          <w:p w14:paraId="12AE2027" w14:textId="77777777" w:rsidR="00197820" w:rsidRDefault="00D3079A">
            <w:pPr>
              <w:widowControl w:val="0"/>
              <w:spacing w:line="240" w:lineRule="auto"/>
              <w:jc w:val="center"/>
              <w:rPr>
                <w:i/>
                <w:sz w:val="20"/>
                <w:szCs w:val="20"/>
              </w:rPr>
            </w:pPr>
            <w:r>
              <w:rPr>
                <w:i/>
                <w:sz w:val="20"/>
                <w:szCs w:val="20"/>
              </w:rPr>
              <w:t>%</w:t>
            </w:r>
          </w:p>
        </w:tc>
      </w:tr>
      <w:tr w:rsidR="00197820" w14:paraId="1A0AD2F2" w14:textId="77777777" w:rsidTr="00384239">
        <w:tc>
          <w:tcPr>
            <w:tcW w:w="3230" w:type="dxa"/>
            <w:tcBorders>
              <w:left w:val="nil"/>
              <w:bottom w:val="nil"/>
              <w:right w:val="nil"/>
            </w:tcBorders>
            <w:tcMar>
              <w:top w:w="0" w:type="dxa"/>
              <w:left w:w="0" w:type="dxa"/>
              <w:bottom w:w="0" w:type="dxa"/>
              <w:right w:w="0" w:type="dxa"/>
            </w:tcMar>
          </w:tcPr>
          <w:p w14:paraId="4C78EC7B" w14:textId="77777777" w:rsidR="00197820" w:rsidRDefault="00D3079A">
            <w:pPr>
              <w:rPr>
                <w:sz w:val="20"/>
                <w:szCs w:val="20"/>
              </w:rPr>
            </w:pPr>
            <w:r>
              <w:rPr>
                <w:sz w:val="20"/>
                <w:szCs w:val="20"/>
              </w:rPr>
              <w:t>Housing insecurity</w:t>
            </w:r>
          </w:p>
        </w:tc>
        <w:tc>
          <w:tcPr>
            <w:tcW w:w="654" w:type="dxa"/>
            <w:tcBorders>
              <w:left w:val="nil"/>
              <w:bottom w:val="nil"/>
              <w:right w:val="nil"/>
            </w:tcBorders>
            <w:tcMar>
              <w:top w:w="0" w:type="dxa"/>
              <w:left w:w="0" w:type="dxa"/>
              <w:bottom w:w="0" w:type="dxa"/>
              <w:right w:w="0" w:type="dxa"/>
            </w:tcMar>
          </w:tcPr>
          <w:p w14:paraId="561502F3" w14:textId="77777777" w:rsidR="00197820" w:rsidRDefault="00D3079A">
            <w:pPr>
              <w:widowControl w:val="0"/>
              <w:spacing w:line="240" w:lineRule="auto"/>
              <w:jc w:val="right"/>
              <w:rPr>
                <w:sz w:val="20"/>
                <w:szCs w:val="20"/>
              </w:rPr>
            </w:pPr>
            <w:r>
              <w:rPr>
                <w:sz w:val="20"/>
                <w:szCs w:val="20"/>
              </w:rPr>
              <w:t>3,566</w:t>
            </w:r>
          </w:p>
        </w:tc>
        <w:tc>
          <w:tcPr>
            <w:tcW w:w="780" w:type="dxa"/>
            <w:tcBorders>
              <w:left w:val="nil"/>
              <w:bottom w:val="nil"/>
              <w:right w:val="nil"/>
            </w:tcBorders>
            <w:tcMar>
              <w:top w:w="0" w:type="dxa"/>
              <w:left w:w="0" w:type="dxa"/>
              <w:bottom w:w="0" w:type="dxa"/>
              <w:right w:w="0" w:type="dxa"/>
            </w:tcMar>
          </w:tcPr>
          <w:p w14:paraId="7F1EFD10" w14:textId="77777777" w:rsidR="00197820" w:rsidRDefault="00D3079A">
            <w:pPr>
              <w:widowControl w:val="0"/>
              <w:spacing w:line="240" w:lineRule="auto"/>
              <w:jc w:val="right"/>
              <w:rPr>
                <w:sz w:val="20"/>
                <w:szCs w:val="20"/>
              </w:rPr>
            </w:pPr>
            <w:r>
              <w:rPr>
                <w:sz w:val="20"/>
                <w:szCs w:val="20"/>
              </w:rPr>
              <w:t>31.5</w:t>
            </w:r>
          </w:p>
        </w:tc>
        <w:tc>
          <w:tcPr>
            <w:tcW w:w="780" w:type="dxa"/>
            <w:tcBorders>
              <w:left w:val="nil"/>
              <w:bottom w:val="nil"/>
              <w:right w:val="nil"/>
            </w:tcBorders>
            <w:tcMar>
              <w:top w:w="0" w:type="dxa"/>
              <w:left w:w="0" w:type="dxa"/>
              <w:bottom w:w="0" w:type="dxa"/>
              <w:right w:w="0" w:type="dxa"/>
            </w:tcMar>
          </w:tcPr>
          <w:p w14:paraId="62DF5861" w14:textId="77777777" w:rsidR="00197820" w:rsidRDefault="00D3079A">
            <w:pPr>
              <w:widowControl w:val="0"/>
              <w:spacing w:line="240" w:lineRule="auto"/>
              <w:jc w:val="right"/>
              <w:rPr>
                <w:sz w:val="20"/>
                <w:szCs w:val="20"/>
              </w:rPr>
            </w:pPr>
            <w:r>
              <w:rPr>
                <w:sz w:val="20"/>
                <w:szCs w:val="20"/>
              </w:rPr>
              <w:t>1,616</w:t>
            </w:r>
          </w:p>
        </w:tc>
        <w:tc>
          <w:tcPr>
            <w:tcW w:w="780" w:type="dxa"/>
            <w:tcBorders>
              <w:left w:val="nil"/>
              <w:bottom w:val="nil"/>
              <w:right w:val="nil"/>
            </w:tcBorders>
            <w:tcMar>
              <w:top w:w="0" w:type="dxa"/>
              <w:left w:w="0" w:type="dxa"/>
              <w:bottom w:w="0" w:type="dxa"/>
              <w:right w:w="0" w:type="dxa"/>
            </w:tcMar>
          </w:tcPr>
          <w:p w14:paraId="2D4E6DF6" w14:textId="77777777" w:rsidR="00197820" w:rsidRDefault="00D3079A">
            <w:pPr>
              <w:widowControl w:val="0"/>
              <w:spacing w:line="240" w:lineRule="auto"/>
              <w:jc w:val="right"/>
              <w:rPr>
                <w:sz w:val="20"/>
                <w:szCs w:val="20"/>
              </w:rPr>
            </w:pPr>
            <w:r>
              <w:rPr>
                <w:sz w:val="20"/>
                <w:szCs w:val="20"/>
              </w:rPr>
              <w:t>43.9</w:t>
            </w:r>
          </w:p>
        </w:tc>
        <w:tc>
          <w:tcPr>
            <w:tcW w:w="780" w:type="dxa"/>
            <w:tcBorders>
              <w:left w:val="nil"/>
              <w:bottom w:val="nil"/>
              <w:right w:val="nil"/>
            </w:tcBorders>
            <w:tcMar>
              <w:top w:w="0" w:type="dxa"/>
              <w:left w:w="0" w:type="dxa"/>
              <w:bottom w:w="0" w:type="dxa"/>
              <w:right w:w="0" w:type="dxa"/>
            </w:tcMar>
          </w:tcPr>
          <w:p w14:paraId="34DD3F59" w14:textId="77777777" w:rsidR="00197820" w:rsidRDefault="00D3079A">
            <w:pPr>
              <w:widowControl w:val="0"/>
              <w:spacing w:line="240" w:lineRule="auto"/>
              <w:jc w:val="right"/>
              <w:rPr>
                <w:sz w:val="20"/>
                <w:szCs w:val="20"/>
              </w:rPr>
            </w:pPr>
            <w:r>
              <w:rPr>
                <w:sz w:val="20"/>
                <w:szCs w:val="20"/>
              </w:rPr>
              <w:t>365</w:t>
            </w:r>
          </w:p>
        </w:tc>
        <w:tc>
          <w:tcPr>
            <w:tcW w:w="780" w:type="dxa"/>
            <w:tcBorders>
              <w:left w:val="nil"/>
              <w:bottom w:val="nil"/>
              <w:right w:val="nil"/>
            </w:tcBorders>
            <w:tcMar>
              <w:top w:w="0" w:type="dxa"/>
              <w:left w:w="0" w:type="dxa"/>
              <w:bottom w:w="0" w:type="dxa"/>
              <w:right w:w="0" w:type="dxa"/>
            </w:tcMar>
          </w:tcPr>
          <w:p w14:paraId="26D41007" w14:textId="77777777" w:rsidR="00197820" w:rsidRDefault="00D3079A">
            <w:pPr>
              <w:widowControl w:val="0"/>
              <w:spacing w:line="240" w:lineRule="auto"/>
              <w:jc w:val="right"/>
              <w:rPr>
                <w:sz w:val="20"/>
                <w:szCs w:val="20"/>
              </w:rPr>
            </w:pPr>
            <w:r>
              <w:rPr>
                <w:sz w:val="20"/>
                <w:szCs w:val="20"/>
              </w:rPr>
              <w:t>51.0</w:t>
            </w:r>
          </w:p>
        </w:tc>
        <w:tc>
          <w:tcPr>
            <w:tcW w:w="780" w:type="dxa"/>
            <w:tcBorders>
              <w:left w:val="nil"/>
              <w:bottom w:val="nil"/>
              <w:right w:val="nil"/>
            </w:tcBorders>
            <w:tcMar>
              <w:top w:w="0" w:type="dxa"/>
              <w:left w:w="0" w:type="dxa"/>
              <w:bottom w:w="0" w:type="dxa"/>
              <w:right w:w="0" w:type="dxa"/>
            </w:tcMar>
          </w:tcPr>
          <w:p w14:paraId="30779617" w14:textId="77777777" w:rsidR="00197820" w:rsidRDefault="00D3079A">
            <w:pPr>
              <w:widowControl w:val="0"/>
              <w:spacing w:line="240" w:lineRule="auto"/>
              <w:jc w:val="right"/>
              <w:rPr>
                <w:sz w:val="20"/>
                <w:szCs w:val="20"/>
              </w:rPr>
            </w:pPr>
            <w:r>
              <w:rPr>
                <w:sz w:val="20"/>
                <w:szCs w:val="20"/>
              </w:rPr>
              <w:t>71</w:t>
            </w:r>
          </w:p>
        </w:tc>
        <w:tc>
          <w:tcPr>
            <w:tcW w:w="968" w:type="dxa"/>
            <w:tcBorders>
              <w:left w:val="nil"/>
              <w:bottom w:val="nil"/>
              <w:right w:val="nil"/>
            </w:tcBorders>
            <w:tcMar>
              <w:top w:w="0" w:type="dxa"/>
              <w:left w:w="0" w:type="dxa"/>
              <w:bottom w:w="0" w:type="dxa"/>
              <w:right w:w="0" w:type="dxa"/>
            </w:tcMar>
          </w:tcPr>
          <w:p w14:paraId="76C5B703" w14:textId="77777777" w:rsidR="00197820" w:rsidRDefault="00D3079A">
            <w:pPr>
              <w:widowControl w:val="0"/>
              <w:spacing w:line="240" w:lineRule="auto"/>
              <w:jc w:val="right"/>
              <w:rPr>
                <w:sz w:val="20"/>
                <w:szCs w:val="20"/>
              </w:rPr>
            </w:pPr>
            <w:r>
              <w:rPr>
                <w:sz w:val="20"/>
                <w:szCs w:val="20"/>
              </w:rPr>
              <w:t>54.6</w:t>
            </w:r>
          </w:p>
        </w:tc>
      </w:tr>
      <w:tr w:rsidR="00197820" w14:paraId="6859EA4E" w14:textId="77777777" w:rsidTr="00384239">
        <w:trPr>
          <w:trHeight w:val="483"/>
        </w:trPr>
        <w:tc>
          <w:tcPr>
            <w:tcW w:w="3230" w:type="dxa"/>
            <w:tcBorders>
              <w:top w:val="nil"/>
              <w:left w:val="nil"/>
              <w:bottom w:val="nil"/>
              <w:right w:val="nil"/>
            </w:tcBorders>
            <w:tcMar>
              <w:top w:w="0" w:type="dxa"/>
              <w:left w:w="0" w:type="dxa"/>
              <w:bottom w:w="0" w:type="dxa"/>
              <w:right w:w="0" w:type="dxa"/>
            </w:tcMar>
          </w:tcPr>
          <w:p w14:paraId="2C4B5446" w14:textId="77777777" w:rsidR="00197820" w:rsidRDefault="00D3079A">
            <w:pPr>
              <w:rPr>
                <w:sz w:val="20"/>
                <w:szCs w:val="20"/>
              </w:rPr>
            </w:pPr>
            <w:r>
              <w:rPr>
                <w:sz w:val="20"/>
                <w:szCs w:val="20"/>
              </w:rPr>
              <w:t>Unexpected increases in living expenses</w:t>
            </w:r>
          </w:p>
        </w:tc>
        <w:tc>
          <w:tcPr>
            <w:tcW w:w="654" w:type="dxa"/>
            <w:tcBorders>
              <w:top w:val="nil"/>
              <w:left w:val="nil"/>
              <w:bottom w:val="nil"/>
              <w:right w:val="nil"/>
            </w:tcBorders>
            <w:tcMar>
              <w:top w:w="0" w:type="dxa"/>
              <w:left w:w="0" w:type="dxa"/>
              <w:bottom w:w="0" w:type="dxa"/>
              <w:right w:w="0" w:type="dxa"/>
            </w:tcMar>
          </w:tcPr>
          <w:p w14:paraId="60ECCA68" w14:textId="77777777" w:rsidR="00197820" w:rsidRDefault="00D3079A">
            <w:pPr>
              <w:widowControl w:val="0"/>
              <w:spacing w:line="240" w:lineRule="auto"/>
              <w:jc w:val="right"/>
              <w:rPr>
                <w:sz w:val="20"/>
                <w:szCs w:val="20"/>
              </w:rPr>
            </w:pPr>
            <w:r>
              <w:rPr>
                <w:sz w:val="20"/>
                <w:szCs w:val="20"/>
              </w:rPr>
              <w:t>2,611</w:t>
            </w:r>
          </w:p>
        </w:tc>
        <w:tc>
          <w:tcPr>
            <w:tcW w:w="780" w:type="dxa"/>
            <w:tcBorders>
              <w:top w:val="nil"/>
              <w:left w:val="nil"/>
              <w:bottom w:val="nil"/>
              <w:right w:val="nil"/>
            </w:tcBorders>
            <w:tcMar>
              <w:top w:w="0" w:type="dxa"/>
              <w:left w:w="0" w:type="dxa"/>
              <w:bottom w:w="0" w:type="dxa"/>
              <w:right w:w="0" w:type="dxa"/>
            </w:tcMar>
          </w:tcPr>
          <w:p w14:paraId="771DF4D5" w14:textId="77777777" w:rsidR="00197820" w:rsidRDefault="00D3079A">
            <w:pPr>
              <w:widowControl w:val="0"/>
              <w:spacing w:line="240" w:lineRule="auto"/>
              <w:jc w:val="right"/>
              <w:rPr>
                <w:sz w:val="20"/>
                <w:szCs w:val="20"/>
              </w:rPr>
            </w:pPr>
            <w:r>
              <w:rPr>
                <w:sz w:val="20"/>
                <w:szCs w:val="20"/>
              </w:rPr>
              <w:t>23.6</w:t>
            </w:r>
          </w:p>
        </w:tc>
        <w:tc>
          <w:tcPr>
            <w:tcW w:w="780" w:type="dxa"/>
            <w:tcBorders>
              <w:top w:val="nil"/>
              <w:left w:val="nil"/>
              <w:bottom w:val="nil"/>
              <w:right w:val="nil"/>
            </w:tcBorders>
            <w:tcMar>
              <w:top w:w="0" w:type="dxa"/>
              <w:left w:w="0" w:type="dxa"/>
              <w:bottom w:w="0" w:type="dxa"/>
              <w:right w:w="0" w:type="dxa"/>
            </w:tcMar>
          </w:tcPr>
          <w:p w14:paraId="534695A6" w14:textId="77777777" w:rsidR="00197820" w:rsidRDefault="00D3079A">
            <w:pPr>
              <w:widowControl w:val="0"/>
              <w:spacing w:line="240" w:lineRule="auto"/>
              <w:jc w:val="right"/>
              <w:rPr>
                <w:sz w:val="20"/>
                <w:szCs w:val="20"/>
              </w:rPr>
            </w:pPr>
            <w:r>
              <w:rPr>
                <w:sz w:val="20"/>
                <w:szCs w:val="20"/>
              </w:rPr>
              <w:t>1,171</w:t>
            </w:r>
          </w:p>
        </w:tc>
        <w:tc>
          <w:tcPr>
            <w:tcW w:w="780" w:type="dxa"/>
            <w:tcBorders>
              <w:top w:val="nil"/>
              <w:left w:val="nil"/>
              <w:bottom w:val="nil"/>
              <w:right w:val="nil"/>
            </w:tcBorders>
            <w:tcMar>
              <w:top w:w="0" w:type="dxa"/>
              <w:left w:w="0" w:type="dxa"/>
              <w:bottom w:w="0" w:type="dxa"/>
              <w:right w:w="0" w:type="dxa"/>
            </w:tcMar>
          </w:tcPr>
          <w:p w14:paraId="55E7EE53" w14:textId="77777777" w:rsidR="00197820" w:rsidRDefault="00D3079A">
            <w:pPr>
              <w:widowControl w:val="0"/>
              <w:spacing w:line="240" w:lineRule="auto"/>
              <w:jc w:val="right"/>
              <w:rPr>
                <w:sz w:val="20"/>
                <w:szCs w:val="20"/>
              </w:rPr>
            </w:pPr>
            <w:r>
              <w:rPr>
                <w:sz w:val="20"/>
                <w:szCs w:val="20"/>
              </w:rPr>
              <w:t>32.6</w:t>
            </w:r>
          </w:p>
        </w:tc>
        <w:tc>
          <w:tcPr>
            <w:tcW w:w="780" w:type="dxa"/>
            <w:tcBorders>
              <w:top w:val="nil"/>
              <w:left w:val="nil"/>
              <w:bottom w:val="nil"/>
              <w:right w:val="nil"/>
            </w:tcBorders>
            <w:tcMar>
              <w:top w:w="0" w:type="dxa"/>
              <w:left w:w="0" w:type="dxa"/>
              <w:bottom w:w="0" w:type="dxa"/>
              <w:right w:w="0" w:type="dxa"/>
            </w:tcMar>
          </w:tcPr>
          <w:p w14:paraId="3DAECB02" w14:textId="77777777" w:rsidR="00197820" w:rsidRDefault="00D3079A">
            <w:pPr>
              <w:widowControl w:val="0"/>
              <w:spacing w:line="240" w:lineRule="auto"/>
              <w:jc w:val="right"/>
              <w:rPr>
                <w:sz w:val="20"/>
                <w:szCs w:val="20"/>
              </w:rPr>
            </w:pPr>
            <w:r>
              <w:rPr>
                <w:sz w:val="20"/>
                <w:szCs w:val="20"/>
              </w:rPr>
              <w:t>304</w:t>
            </w:r>
          </w:p>
        </w:tc>
        <w:tc>
          <w:tcPr>
            <w:tcW w:w="780" w:type="dxa"/>
            <w:tcBorders>
              <w:top w:val="nil"/>
              <w:left w:val="nil"/>
              <w:bottom w:val="nil"/>
              <w:right w:val="nil"/>
            </w:tcBorders>
            <w:tcMar>
              <w:top w:w="0" w:type="dxa"/>
              <w:left w:w="0" w:type="dxa"/>
              <w:bottom w:w="0" w:type="dxa"/>
              <w:right w:w="0" w:type="dxa"/>
            </w:tcMar>
          </w:tcPr>
          <w:p w14:paraId="75AED1EE" w14:textId="77777777" w:rsidR="00197820" w:rsidRDefault="00D3079A">
            <w:pPr>
              <w:widowControl w:val="0"/>
              <w:spacing w:line="240" w:lineRule="auto"/>
              <w:jc w:val="right"/>
              <w:rPr>
                <w:sz w:val="20"/>
                <w:szCs w:val="20"/>
              </w:rPr>
            </w:pPr>
            <w:r>
              <w:rPr>
                <w:sz w:val="20"/>
                <w:szCs w:val="20"/>
              </w:rPr>
              <w:t>43.4</w:t>
            </w:r>
          </w:p>
        </w:tc>
        <w:tc>
          <w:tcPr>
            <w:tcW w:w="780" w:type="dxa"/>
            <w:tcBorders>
              <w:top w:val="nil"/>
              <w:left w:val="nil"/>
              <w:bottom w:val="nil"/>
              <w:right w:val="nil"/>
            </w:tcBorders>
            <w:tcMar>
              <w:top w:w="0" w:type="dxa"/>
              <w:left w:w="0" w:type="dxa"/>
              <w:bottom w:w="0" w:type="dxa"/>
              <w:right w:w="0" w:type="dxa"/>
            </w:tcMar>
          </w:tcPr>
          <w:p w14:paraId="4EB89F3B" w14:textId="77777777" w:rsidR="00197820" w:rsidRDefault="00D3079A">
            <w:pPr>
              <w:widowControl w:val="0"/>
              <w:spacing w:line="240" w:lineRule="auto"/>
              <w:jc w:val="right"/>
              <w:rPr>
                <w:sz w:val="20"/>
                <w:szCs w:val="20"/>
              </w:rPr>
            </w:pPr>
            <w:r>
              <w:rPr>
                <w:sz w:val="20"/>
                <w:szCs w:val="20"/>
              </w:rPr>
              <w:t>59</w:t>
            </w:r>
          </w:p>
        </w:tc>
        <w:tc>
          <w:tcPr>
            <w:tcW w:w="968" w:type="dxa"/>
            <w:tcBorders>
              <w:top w:val="nil"/>
              <w:left w:val="nil"/>
              <w:bottom w:val="nil"/>
              <w:right w:val="nil"/>
            </w:tcBorders>
            <w:tcMar>
              <w:top w:w="0" w:type="dxa"/>
              <w:left w:w="0" w:type="dxa"/>
              <w:bottom w:w="0" w:type="dxa"/>
              <w:right w:w="0" w:type="dxa"/>
            </w:tcMar>
          </w:tcPr>
          <w:p w14:paraId="1BC1795F" w14:textId="77777777" w:rsidR="00197820" w:rsidRDefault="00D3079A">
            <w:pPr>
              <w:widowControl w:val="0"/>
              <w:spacing w:line="240" w:lineRule="auto"/>
              <w:jc w:val="right"/>
              <w:rPr>
                <w:sz w:val="20"/>
                <w:szCs w:val="20"/>
              </w:rPr>
            </w:pPr>
            <w:r>
              <w:rPr>
                <w:sz w:val="20"/>
                <w:szCs w:val="20"/>
              </w:rPr>
              <w:t>45.7</w:t>
            </w:r>
          </w:p>
        </w:tc>
      </w:tr>
      <w:tr w:rsidR="00197820" w14:paraId="04429987" w14:textId="77777777" w:rsidTr="00384239">
        <w:tc>
          <w:tcPr>
            <w:tcW w:w="3230" w:type="dxa"/>
            <w:tcBorders>
              <w:top w:val="nil"/>
              <w:left w:val="nil"/>
              <w:bottom w:val="nil"/>
              <w:right w:val="nil"/>
            </w:tcBorders>
            <w:tcMar>
              <w:top w:w="0" w:type="dxa"/>
              <w:left w:w="0" w:type="dxa"/>
              <w:bottom w:w="0" w:type="dxa"/>
              <w:right w:w="0" w:type="dxa"/>
            </w:tcMar>
          </w:tcPr>
          <w:p w14:paraId="5C7EA666" w14:textId="77777777" w:rsidR="00197820" w:rsidRDefault="00D3079A">
            <w:pPr>
              <w:rPr>
                <w:sz w:val="20"/>
                <w:szCs w:val="20"/>
              </w:rPr>
            </w:pPr>
            <w:r>
              <w:rPr>
                <w:sz w:val="20"/>
                <w:szCs w:val="20"/>
              </w:rPr>
              <w:t>Unexpected increases in spending for technology</w:t>
            </w:r>
          </w:p>
        </w:tc>
        <w:tc>
          <w:tcPr>
            <w:tcW w:w="654" w:type="dxa"/>
            <w:tcBorders>
              <w:top w:val="nil"/>
              <w:left w:val="nil"/>
              <w:bottom w:val="nil"/>
              <w:right w:val="nil"/>
            </w:tcBorders>
            <w:tcMar>
              <w:top w:w="0" w:type="dxa"/>
              <w:left w:w="0" w:type="dxa"/>
              <w:bottom w:w="0" w:type="dxa"/>
              <w:right w:w="0" w:type="dxa"/>
            </w:tcMar>
          </w:tcPr>
          <w:p w14:paraId="01C27EC2" w14:textId="77777777" w:rsidR="00197820" w:rsidRDefault="00D3079A">
            <w:pPr>
              <w:widowControl w:val="0"/>
              <w:spacing w:line="240" w:lineRule="auto"/>
              <w:jc w:val="right"/>
              <w:rPr>
                <w:sz w:val="20"/>
                <w:szCs w:val="20"/>
              </w:rPr>
            </w:pPr>
            <w:r>
              <w:rPr>
                <w:sz w:val="20"/>
                <w:szCs w:val="20"/>
              </w:rPr>
              <w:t>2,412</w:t>
            </w:r>
          </w:p>
        </w:tc>
        <w:tc>
          <w:tcPr>
            <w:tcW w:w="780" w:type="dxa"/>
            <w:tcBorders>
              <w:top w:val="nil"/>
              <w:left w:val="nil"/>
              <w:bottom w:val="nil"/>
              <w:right w:val="nil"/>
            </w:tcBorders>
            <w:tcMar>
              <w:top w:w="0" w:type="dxa"/>
              <w:left w:w="0" w:type="dxa"/>
              <w:bottom w:w="0" w:type="dxa"/>
              <w:right w:w="0" w:type="dxa"/>
            </w:tcMar>
          </w:tcPr>
          <w:p w14:paraId="1D859AF1" w14:textId="77777777" w:rsidR="00197820" w:rsidRDefault="00D3079A">
            <w:pPr>
              <w:widowControl w:val="0"/>
              <w:spacing w:line="240" w:lineRule="auto"/>
              <w:jc w:val="right"/>
              <w:rPr>
                <w:sz w:val="20"/>
                <w:szCs w:val="20"/>
              </w:rPr>
            </w:pPr>
            <w:r>
              <w:rPr>
                <w:sz w:val="20"/>
                <w:szCs w:val="20"/>
              </w:rPr>
              <w:t>21.8</w:t>
            </w:r>
          </w:p>
        </w:tc>
        <w:tc>
          <w:tcPr>
            <w:tcW w:w="780" w:type="dxa"/>
            <w:tcBorders>
              <w:top w:val="nil"/>
              <w:left w:val="nil"/>
              <w:bottom w:val="nil"/>
              <w:right w:val="nil"/>
            </w:tcBorders>
            <w:tcMar>
              <w:top w:w="0" w:type="dxa"/>
              <w:left w:w="0" w:type="dxa"/>
              <w:bottom w:w="0" w:type="dxa"/>
              <w:right w:w="0" w:type="dxa"/>
            </w:tcMar>
          </w:tcPr>
          <w:p w14:paraId="2995C774" w14:textId="77777777" w:rsidR="00197820" w:rsidRDefault="00D3079A">
            <w:pPr>
              <w:widowControl w:val="0"/>
              <w:spacing w:line="240" w:lineRule="auto"/>
              <w:jc w:val="right"/>
              <w:rPr>
                <w:sz w:val="20"/>
                <w:szCs w:val="20"/>
              </w:rPr>
            </w:pPr>
            <w:r>
              <w:rPr>
                <w:sz w:val="20"/>
                <w:szCs w:val="20"/>
              </w:rPr>
              <w:t>1,080</w:t>
            </w:r>
          </w:p>
        </w:tc>
        <w:tc>
          <w:tcPr>
            <w:tcW w:w="780" w:type="dxa"/>
            <w:tcBorders>
              <w:top w:val="nil"/>
              <w:left w:val="nil"/>
              <w:bottom w:val="nil"/>
              <w:right w:val="nil"/>
            </w:tcBorders>
            <w:tcMar>
              <w:top w:w="0" w:type="dxa"/>
              <w:left w:w="0" w:type="dxa"/>
              <w:bottom w:w="0" w:type="dxa"/>
              <w:right w:w="0" w:type="dxa"/>
            </w:tcMar>
          </w:tcPr>
          <w:p w14:paraId="72116496" w14:textId="77777777" w:rsidR="00197820" w:rsidRDefault="00D3079A">
            <w:pPr>
              <w:widowControl w:val="0"/>
              <w:spacing w:line="240" w:lineRule="auto"/>
              <w:jc w:val="right"/>
              <w:rPr>
                <w:sz w:val="20"/>
                <w:szCs w:val="20"/>
              </w:rPr>
            </w:pPr>
            <w:r>
              <w:rPr>
                <w:sz w:val="20"/>
                <w:szCs w:val="20"/>
              </w:rPr>
              <w:t>30.1</w:t>
            </w:r>
          </w:p>
        </w:tc>
        <w:tc>
          <w:tcPr>
            <w:tcW w:w="780" w:type="dxa"/>
            <w:tcBorders>
              <w:top w:val="nil"/>
              <w:left w:val="nil"/>
              <w:bottom w:val="nil"/>
              <w:right w:val="nil"/>
            </w:tcBorders>
            <w:tcMar>
              <w:top w:w="0" w:type="dxa"/>
              <w:left w:w="0" w:type="dxa"/>
              <w:bottom w:w="0" w:type="dxa"/>
              <w:right w:w="0" w:type="dxa"/>
            </w:tcMar>
          </w:tcPr>
          <w:p w14:paraId="204CB838" w14:textId="77777777" w:rsidR="00197820" w:rsidRDefault="00D3079A">
            <w:pPr>
              <w:widowControl w:val="0"/>
              <w:spacing w:line="240" w:lineRule="auto"/>
              <w:jc w:val="right"/>
              <w:rPr>
                <w:sz w:val="20"/>
                <w:szCs w:val="20"/>
              </w:rPr>
            </w:pPr>
            <w:r>
              <w:rPr>
                <w:sz w:val="20"/>
                <w:szCs w:val="20"/>
              </w:rPr>
              <w:t>298</w:t>
            </w:r>
          </w:p>
        </w:tc>
        <w:tc>
          <w:tcPr>
            <w:tcW w:w="780" w:type="dxa"/>
            <w:tcBorders>
              <w:top w:val="nil"/>
              <w:left w:val="nil"/>
              <w:bottom w:val="nil"/>
              <w:right w:val="nil"/>
            </w:tcBorders>
            <w:tcMar>
              <w:top w:w="0" w:type="dxa"/>
              <w:left w:w="0" w:type="dxa"/>
              <w:bottom w:w="0" w:type="dxa"/>
              <w:right w:w="0" w:type="dxa"/>
            </w:tcMar>
          </w:tcPr>
          <w:p w14:paraId="3A43FB36" w14:textId="77777777" w:rsidR="00197820" w:rsidRDefault="00D3079A">
            <w:pPr>
              <w:widowControl w:val="0"/>
              <w:spacing w:line="240" w:lineRule="auto"/>
              <w:jc w:val="right"/>
              <w:rPr>
                <w:sz w:val="20"/>
                <w:szCs w:val="20"/>
              </w:rPr>
            </w:pPr>
            <w:r>
              <w:rPr>
                <w:sz w:val="20"/>
                <w:szCs w:val="20"/>
              </w:rPr>
              <w:t>42.5</w:t>
            </w:r>
          </w:p>
        </w:tc>
        <w:tc>
          <w:tcPr>
            <w:tcW w:w="780" w:type="dxa"/>
            <w:tcBorders>
              <w:top w:val="nil"/>
              <w:left w:val="nil"/>
              <w:bottom w:val="nil"/>
              <w:right w:val="nil"/>
            </w:tcBorders>
            <w:tcMar>
              <w:top w:w="0" w:type="dxa"/>
              <w:left w:w="0" w:type="dxa"/>
              <w:bottom w:w="0" w:type="dxa"/>
              <w:right w:w="0" w:type="dxa"/>
            </w:tcMar>
          </w:tcPr>
          <w:p w14:paraId="5D09094D" w14:textId="77777777" w:rsidR="00197820" w:rsidRDefault="00D3079A">
            <w:pPr>
              <w:widowControl w:val="0"/>
              <w:spacing w:line="240" w:lineRule="auto"/>
              <w:jc w:val="right"/>
              <w:rPr>
                <w:sz w:val="20"/>
                <w:szCs w:val="20"/>
              </w:rPr>
            </w:pPr>
            <w:r>
              <w:rPr>
                <w:sz w:val="20"/>
                <w:szCs w:val="20"/>
              </w:rPr>
              <w:t>66</w:t>
            </w:r>
          </w:p>
        </w:tc>
        <w:tc>
          <w:tcPr>
            <w:tcW w:w="968" w:type="dxa"/>
            <w:tcBorders>
              <w:top w:val="nil"/>
              <w:left w:val="nil"/>
              <w:bottom w:val="nil"/>
              <w:right w:val="nil"/>
            </w:tcBorders>
            <w:tcMar>
              <w:top w:w="0" w:type="dxa"/>
              <w:left w:w="0" w:type="dxa"/>
              <w:bottom w:w="0" w:type="dxa"/>
              <w:right w:w="0" w:type="dxa"/>
            </w:tcMar>
          </w:tcPr>
          <w:p w14:paraId="3EB6C223" w14:textId="77777777" w:rsidR="00197820" w:rsidRDefault="00D3079A">
            <w:pPr>
              <w:widowControl w:val="0"/>
              <w:spacing w:line="240" w:lineRule="auto"/>
              <w:jc w:val="right"/>
              <w:rPr>
                <w:sz w:val="20"/>
                <w:szCs w:val="20"/>
              </w:rPr>
            </w:pPr>
            <w:r>
              <w:rPr>
                <w:sz w:val="20"/>
                <w:szCs w:val="20"/>
              </w:rPr>
              <w:t>51.2</w:t>
            </w:r>
          </w:p>
        </w:tc>
      </w:tr>
      <w:tr w:rsidR="00197820" w14:paraId="63A7C2ED" w14:textId="77777777" w:rsidTr="00384239">
        <w:tc>
          <w:tcPr>
            <w:tcW w:w="3230" w:type="dxa"/>
            <w:tcBorders>
              <w:top w:val="nil"/>
              <w:left w:val="nil"/>
              <w:bottom w:val="nil"/>
              <w:right w:val="nil"/>
            </w:tcBorders>
            <w:tcMar>
              <w:top w:w="0" w:type="dxa"/>
              <w:left w:w="0" w:type="dxa"/>
              <w:bottom w:w="0" w:type="dxa"/>
              <w:right w:w="0" w:type="dxa"/>
            </w:tcMar>
          </w:tcPr>
          <w:p w14:paraId="0A08773C" w14:textId="77777777" w:rsidR="00197820" w:rsidRDefault="00D3079A">
            <w:pPr>
              <w:rPr>
                <w:sz w:val="20"/>
                <w:szCs w:val="20"/>
              </w:rPr>
            </w:pPr>
            <w:r>
              <w:rPr>
                <w:sz w:val="20"/>
                <w:szCs w:val="20"/>
              </w:rPr>
              <w:t>Food insecurity</w:t>
            </w:r>
          </w:p>
        </w:tc>
        <w:tc>
          <w:tcPr>
            <w:tcW w:w="654" w:type="dxa"/>
            <w:tcBorders>
              <w:top w:val="nil"/>
              <w:left w:val="nil"/>
              <w:bottom w:val="nil"/>
              <w:right w:val="nil"/>
            </w:tcBorders>
            <w:tcMar>
              <w:top w:w="0" w:type="dxa"/>
              <w:left w:w="0" w:type="dxa"/>
              <w:bottom w:w="0" w:type="dxa"/>
              <w:right w:w="0" w:type="dxa"/>
            </w:tcMar>
          </w:tcPr>
          <w:p w14:paraId="01D2EC34" w14:textId="77777777" w:rsidR="00197820" w:rsidRDefault="00D3079A">
            <w:pPr>
              <w:widowControl w:val="0"/>
              <w:spacing w:line="240" w:lineRule="auto"/>
              <w:jc w:val="right"/>
              <w:rPr>
                <w:sz w:val="20"/>
                <w:szCs w:val="20"/>
              </w:rPr>
            </w:pPr>
            <w:r>
              <w:rPr>
                <w:sz w:val="20"/>
                <w:szCs w:val="20"/>
              </w:rPr>
              <w:t>1,823</w:t>
            </w:r>
          </w:p>
        </w:tc>
        <w:tc>
          <w:tcPr>
            <w:tcW w:w="780" w:type="dxa"/>
            <w:tcBorders>
              <w:top w:val="nil"/>
              <w:left w:val="nil"/>
              <w:bottom w:val="nil"/>
              <w:right w:val="nil"/>
            </w:tcBorders>
            <w:tcMar>
              <w:top w:w="0" w:type="dxa"/>
              <w:left w:w="0" w:type="dxa"/>
              <w:bottom w:w="0" w:type="dxa"/>
              <w:right w:w="0" w:type="dxa"/>
            </w:tcMar>
          </w:tcPr>
          <w:p w14:paraId="13BC2B3C" w14:textId="77777777" w:rsidR="00197820" w:rsidRDefault="00D3079A">
            <w:pPr>
              <w:widowControl w:val="0"/>
              <w:spacing w:line="240" w:lineRule="auto"/>
              <w:jc w:val="right"/>
              <w:rPr>
                <w:sz w:val="20"/>
                <w:szCs w:val="20"/>
              </w:rPr>
            </w:pPr>
            <w:r>
              <w:rPr>
                <w:sz w:val="20"/>
                <w:szCs w:val="20"/>
              </w:rPr>
              <w:t>16.1</w:t>
            </w:r>
          </w:p>
        </w:tc>
        <w:tc>
          <w:tcPr>
            <w:tcW w:w="780" w:type="dxa"/>
            <w:tcBorders>
              <w:top w:val="nil"/>
              <w:left w:val="nil"/>
              <w:bottom w:val="nil"/>
              <w:right w:val="nil"/>
            </w:tcBorders>
            <w:tcMar>
              <w:top w:w="0" w:type="dxa"/>
              <w:left w:w="0" w:type="dxa"/>
              <w:bottom w:w="0" w:type="dxa"/>
              <w:right w:w="0" w:type="dxa"/>
            </w:tcMar>
          </w:tcPr>
          <w:p w14:paraId="34D353F3" w14:textId="77777777" w:rsidR="00197820" w:rsidRDefault="00D3079A">
            <w:pPr>
              <w:widowControl w:val="0"/>
              <w:spacing w:line="240" w:lineRule="auto"/>
              <w:jc w:val="right"/>
              <w:rPr>
                <w:sz w:val="20"/>
                <w:szCs w:val="20"/>
              </w:rPr>
            </w:pPr>
            <w:r>
              <w:rPr>
                <w:sz w:val="20"/>
                <w:szCs w:val="20"/>
              </w:rPr>
              <w:t>905</w:t>
            </w:r>
          </w:p>
        </w:tc>
        <w:tc>
          <w:tcPr>
            <w:tcW w:w="780" w:type="dxa"/>
            <w:tcBorders>
              <w:top w:val="nil"/>
              <w:left w:val="nil"/>
              <w:bottom w:val="nil"/>
              <w:right w:val="nil"/>
            </w:tcBorders>
            <w:tcMar>
              <w:top w:w="0" w:type="dxa"/>
              <w:left w:w="0" w:type="dxa"/>
              <w:bottom w:w="0" w:type="dxa"/>
              <w:right w:w="0" w:type="dxa"/>
            </w:tcMar>
          </w:tcPr>
          <w:p w14:paraId="2A484FC5" w14:textId="77777777" w:rsidR="00197820" w:rsidRDefault="00D3079A">
            <w:pPr>
              <w:widowControl w:val="0"/>
              <w:spacing w:line="240" w:lineRule="auto"/>
              <w:jc w:val="right"/>
              <w:rPr>
                <w:sz w:val="20"/>
                <w:szCs w:val="20"/>
              </w:rPr>
            </w:pPr>
            <w:r>
              <w:rPr>
                <w:sz w:val="20"/>
                <w:szCs w:val="20"/>
              </w:rPr>
              <w:t>24.6</w:t>
            </w:r>
          </w:p>
        </w:tc>
        <w:tc>
          <w:tcPr>
            <w:tcW w:w="780" w:type="dxa"/>
            <w:tcBorders>
              <w:top w:val="nil"/>
              <w:left w:val="nil"/>
              <w:bottom w:val="nil"/>
              <w:right w:val="nil"/>
            </w:tcBorders>
            <w:tcMar>
              <w:top w:w="0" w:type="dxa"/>
              <w:left w:w="0" w:type="dxa"/>
              <w:bottom w:w="0" w:type="dxa"/>
              <w:right w:w="0" w:type="dxa"/>
            </w:tcMar>
          </w:tcPr>
          <w:p w14:paraId="3328FEC6" w14:textId="77777777" w:rsidR="00197820" w:rsidRDefault="00D3079A">
            <w:pPr>
              <w:widowControl w:val="0"/>
              <w:spacing w:line="240" w:lineRule="auto"/>
              <w:jc w:val="right"/>
              <w:rPr>
                <w:sz w:val="20"/>
                <w:szCs w:val="20"/>
              </w:rPr>
            </w:pPr>
            <w:r>
              <w:rPr>
                <w:sz w:val="20"/>
                <w:szCs w:val="20"/>
              </w:rPr>
              <w:t>223</w:t>
            </w:r>
          </w:p>
        </w:tc>
        <w:tc>
          <w:tcPr>
            <w:tcW w:w="780" w:type="dxa"/>
            <w:tcBorders>
              <w:top w:val="nil"/>
              <w:left w:val="nil"/>
              <w:bottom w:val="nil"/>
              <w:right w:val="nil"/>
            </w:tcBorders>
            <w:tcMar>
              <w:top w:w="0" w:type="dxa"/>
              <w:left w:w="0" w:type="dxa"/>
              <w:bottom w:w="0" w:type="dxa"/>
              <w:right w:w="0" w:type="dxa"/>
            </w:tcMar>
          </w:tcPr>
          <w:p w14:paraId="46C2D356" w14:textId="77777777" w:rsidR="00197820" w:rsidRDefault="00D3079A">
            <w:pPr>
              <w:widowControl w:val="0"/>
              <w:spacing w:line="240" w:lineRule="auto"/>
              <w:jc w:val="right"/>
              <w:rPr>
                <w:sz w:val="20"/>
                <w:szCs w:val="20"/>
              </w:rPr>
            </w:pPr>
            <w:r>
              <w:rPr>
                <w:sz w:val="20"/>
                <w:szCs w:val="20"/>
              </w:rPr>
              <w:t>31.4</w:t>
            </w:r>
          </w:p>
        </w:tc>
        <w:tc>
          <w:tcPr>
            <w:tcW w:w="780" w:type="dxa"/>
            <w:tcBorders>
              <w:top w:val="nil"/>
              <w:left w:val="nil"/>
              <w:bottom w:val="nil"/>
              <w:right w:val="nil"/>
            </w:tcBorders>
            <w:tcMar>
              <w:top w:w="0" w:type="dxa"/>
              <w:left w:w="0" w:type="dxa"/>
              <w:bottom w:w="0" w:type="dxa"/>
              <w:right w:w="0" w:type="dxa"/>
            </w:tcMar>
          </w:tcPr>
          <w:p w14:paraId="3B32692D" w14:textId="77777777" w:rsidR="00197820" w:rsidRDefault="00D3079A">
            <w:pPr>
              <w:widowControl w:val="0"/>
              <w:spacing w:line="240" w:lineRule="auto"/>
              <w:jc w:val="right"/>
              <w:rPr>
                <w:sz w:val="20"/>
                <w:szCs w:val="20"/>
              </w:rPr>
            </w:pPr>
            <w:r>
              <w:rPr>
                <w:sz w:val="20"/>
                <w:szCs w:val="20"/>
              </w:rPr>
              <w:t>49</w:t>
            </w:r>
          </w:p>
        </w:tc>
        <w:tc>
          <w:tcPr>
            <w:tcW w:w="968" w:type="dxa"/>
            <w:tcBorders>
              <w:top w:val="nil"/>
              <w:left w:val="nil"/>
              <w:bottom w:val="nil"/>
              <w:right w:val="nil"/>
            </w:tcBorders>
            <w:tcMar>
              <w:top w:w="0" w:type="dxa"/>
              <w:left w:w="0" w:type="dxa"/>
              <w:bottom w:w="0" w:type="dxa"/>
              <w:right w:w="0" w:type="dxa"/>
            </w:tcMar>
          </w:tcPr>
          <w:p w14:paraId="17F9C282" w14:textId="77777777" w:rsidR="00197820" w:rsidRDefault="00D3079A">
            <w:pPr>
              <w:widowControl w:val="0"/>
              <w:spacing w:line="240" w:lineRule="auto"/>
              <w:jc w:val="right"/>
              <w:rPr>
                <w:sz w:val="20"/>
                <w:szCs w:val="20"/>
              </w:rPr>
            </w:pPr>
            <w:r>
              <w:rPr>
                <w:sz w:val="20"/>
                <w:szCs w:val="20"/>
              </w:rPr>
              <w:t>37.7</w:t>
            </w:r>
          </w:p>
        </w:tc>
      </w:tr>
      <w:tr w:rsidR="00197820" w14:paraId="1186AEFC" w14:textId="77777777" w:rsidTr="00384239">
        <w:tc>
          <w:tcPr>
            <w:tcW w:w="3230" w:type="dxa"/>
            <w:tcBorders>
              <w:top w:val="nil"/>
              <w:left w:val="nil"/>
              <w:bottom w:val="nil"/>
              <w:right w:val="nil"/>
            </w:tcBorders>
            <w:tcMar>
              <w:top w:w="0" w:type="dxa"/>
              <w:left w:w="0" w:type="dxa"/>
              <w:bottom w:w="0" w:type="dxa"/>
              <w:right w:w="0" w:type="dxa"/>
            </w:tcMar>
          </w:tcPr>
          <w:p w14:paraId="35EDE5CD" w14:textId="77777777" w:rsidR="00197820" w:rsidRDefault="00D3079A">
            <w:pPr>
              <w:rPr>
                <w:sz w:val="20"/>
                <w:szCs w:val="20"/>
              </w:rPr>
            </w:pPr>
            <w:r>
              <w:rPr>
                <w:sz w:val="20"/>
                <w:szCs w:val="20"/>
              </w:rPr>
              <w:t>Loss or reduction of income of other family members</w:t>
            </w:r>
          </w:p>
        </w:tc>
        <w:tc>
          <w:tcPr>
            <w:tcW w:w="654" w:type="dxa"/>
            <w:tcBorders>
              <w:top w:val="nil"/>
              <w:left w:val="nil"/>
              <w:bottom w:val="nil"/>
              <w:right w:val="nil"/>
            </w:tcBorders>
            <w:tcMar>
              <w:top w:w="0" w:type="dxa"/>
              <w:left w:w="0" w:type="dxa"/>
              <w:bottom w:w="0" w:type="dxa"/>
              <w:right w:w="0" w:type="dxa"/>
            </w:tcMar>
          </w:tcPr>
          <w:p w14:paraId="0295ABF0" w14:textId="77777777" w:rsidR="00197820" w:rsidRDefault="00D3079A">
            <w:pPr>
              <w:widowControl w:val="0"/>
              <w:spacing w:line="240" w:lineRule="auto"/>
              <w:jc w:val="right"/>
              <w:rPr>
                <w:sz w:val="20"/>
                <w:szCs w:val="20"/>
              </w:rPr>
            </w:pPr>
            <w:r>
              <w:rPr>
                <w:sz w:val="20"/>
                <w:szCs w:val="20"/>
              </w:rPr>
              <w:t>2,192</w:t>
            </w:r>
          </w:p>
        </w:tc>
        <w:tc>
          <w:tcPr>
            <w:tcW w:w="780" w:type="dxa"/>
            <w:tcBorders>
              <w:top w:val="nil"/>
              <w:left w:val="nil"/>
              <w:bottom w:val="nil"/>
              <w:right w:val="nil"/>
            </w:tcBorders>
            <w:tcMar>
              <w:top w:w="0" w:type="dxa"/>
              <w:left w:w="0" w:type="dxa"/>
              <w:bottom w:w="0" w:type="dxa"/>
              <w:right w:w="0" w:type="dxa"/>
            </w:tcMar>
          </w:tcPr>
          <w:p w14:paraId="42F1CE16" w14:textId="77777777" w:rsidR="00197820" w:rsidRDefault="00D3079A">
            <w:pPr>
              <w:widowControl w:val="0"/>
              <w:spacing w:line="240" w:lineRule="auto"/>
              <w:jc w:val="right"/>
              <w:rPr>
                <w:sz w:val="20"/>
                <w:szCs w:val="20"/>
              </w:rPr>
            </w:pPr>
            <w:r>
              <w:rPr>
                <w:sz w:val="20"/>
                <w:szCs w:val="20"/>
              </w:rPr>
              <w:t>19.8</w:t>
            </w:r>
          </w:p>
        </w:tc>
        <w:tc>
          <w:tcPr>
            <w:tcW w:w="780" w:type="dxa"/>
            <w:tcBorders>
              <w:top w:val="nil"/>
              <w:left w:val="nil"/>
              <w:bottom w:val="nil"/>
              <w:right w:val="nil"/>
            </w:tcBorders>
            <w:tcMar>
              <w:top w:w="0" w:type="dxa"/>
              <w:left w:w="0" w:type="dxa"/>
              <w:bottom w:w="0" w:type="dxa"/>
              <w:right w:w="0" w:type="dxa"/>
            </w:tcMar>
          </w:tcPr>
          <w:p w14:paraId="517BE8CD" w14:textId="77777777" w:rsidR="00197820" w:rsidRDefault="00D3079A">
            <w:pPr>
              <w:widowControl w:val="0"/>
              <w:spacing w:line="240" w:lineRule="auto"/>
              <w:jc w:val="right"/>
              <w:rPr>
                <w:sz w:val="20"/>
                <w:szCs w:val="20"/>
              </w:rPr>
            </w:pPr>
            <w:r>
              <w:rPr>
                <w:sz w:val="20"/>
                <w:szCs w:val="20"/>
              </w:rPr>
              <w:t>916</w:t>
            </w:r>
          </w:p>
        </w:tc>
        <w:tc>
          <w:tcPr>
            <w:tcW w:w="780" w:type="dxa"/>
            <w:tcBorders>
              <w:top w:val="nil"/>
              <w:left w:val="nil"/>
              <w:bottom w:val="nil"/>
              <w:right w:val="nil"/>
            </w:tcBorders>
            <w:tcMar>
              <w:top w:w="0" w:type="dxa"/>
              <w:left w:w="0" w:type="dxa"/>
              <w:bottom w:w="0" w:type="dxa"/>
              <w:right w:w="0" w:type="dxa"/>
            </w:tcMar>
          </w:tcPr>
          <w:p w14:paraId="199EE3E8" w14:textId="77777777" w:rsidR="00197820" w:rsidRDefault="00D3079A">
            <w:pPr>
              <w:widowControl w:val="0"/>
              <w:spacing w:line="240" w:lineRule="auto"/>
              <w:jc w:val="right"/>
              <w:rPr>
                <w:sz w:val="20"/>
                <w:szCs w:val="20"/>
              </w:rPr>
            </w:pPr>
            <w:r>
              <w:rPr>
                <w:sz w:val="20"/>
                <w:szCs w:val="20"/>
              </w:rPr>
              <w:t>25.5</w:t>
            </w:r>
          </w:p>
        </w:tc>
        <w:tc>
          <w:tcPr>
            <w:tcW w:w="780" w:type="dxa"/>
            <w:tcBorders>
              <w:top w:val="nil"/>
              <w:left w:val="nil"/>
              <w:bottom w:val="nil"/>
              <w:right w:val="nil"/>
            </w:tcBorders>
            <w:tcMar>
              <w:top w:w="0" w:type="dxa"/>
              <w:left w:w="0" w:type="dxa"/>
              <w:bottom w:w="0" w:type="dxa"/>
              <w:right w:w="0" w:type="dxa"/>
            </w:tcMar>
          </w:tcPr>
          <w:p w14:paraId="7F99F02D" w14:textId="77777777" w:rsidR="00197820" w:rsidRDefault="00D3079A">
            <w:pPr>
              <w:widowControl w:val="0"/>
              <w:spacing w:line="240" w:lineRule="auto"/>
              <w:jc w:val="right"/>
              <w:rPr>
                <w:sz w:val="20"/>
                <w:szCs w:val="20"/>
              </w:rPr>
            </w:pPr>
            <w:r>
              <w:rPr>
                <w:sz w:val="20"/>
                <w:szCs w:val="20"/>
              </w:rPr>
              <w:t>218</w:t>
            </w:r>
          </w:p>
        </w:tc>
        <w:tc>
          <w:tcPr>
            <w:tcW w:w="780" w:type="dxa"/>
            <w:tcBorders>
              <w:top w:val="nil"/>
              <w:left w:val="nil"/>
              <w:bottom w:val="nil"/>
              <w:right w:val="nil"/>
            </w:tcBorders>
            <w:tcMar>
              <w:top w:w="0" w:type="dxa"/>
              <w:left w:w="0" w:type="dxa"/>
              <w:bottom w:w="0" w:type="dxa"/>
              <w:right w:w="0" w:type="dxa"/>
            </w:tcMar>
          </w:tcPr>
          <w:p w14:paraId="4F9FF7B1" w14:textId="77777777" w:rsidR="00197820" w:rsidRDefault="00D3079A">
            <w:pPr>
              <w:widowControl w:val="0"/>
              <w:spacing w:line="240" w:lineRule="auto"/>
              <w:jc w:val="right"/>
              <w:rPr>
                <w:sz w:val="20"/>
                <w:szCs w:val="20"/>
              </w:rPr>
            </w:pPr>
            <w:r>
              <w:rPr>
                <w:sz w:val="20"/>
                <w:szCs w:val="20"/>
              </w:rPr>
              <w:t>31.1</w:t>
            </w:r>
          </w:p>
        </w:tc>
        <w:tc>
          <w:tcPr>
            <w:tcW w:w="780" w:type="dxa"/>
            <w:tcBorders>
              <w:top w:val="nil"/>
              <w:left w:val="nil"/>
              <w:bottom w:val="nil"/>
              <w:right w:val="nil"/>
            </w:tcBorders>
            <w:tcMar>
              <w:top w:w="0" w:type="dxa"/>
              <w:left w:w="0" w:type="dxa"/>
              <w:bottom w:w="0" w:type="dxa"/>
              <w:right w:w="0" w:type="dxa"/>
            </w:tcMar>
          </w:tcPr>
          <w:p w14:paraId="46EE1931" w14:textId="77777777" w:rsidR="00197820" w:rsidRDefault="00D3079A">
            <w:pPr>
              <w:widowControl w:val="0"/>
              <w:spacing w:line="240" w:lineRule="auto"/>
              <w:jc w:val="right"/>
              <w:rPr>
                <w:sz w:val="20"/>
                <w:szCs w:val="20"/>
              </w:rPr>
            </w:pPr>
            <w:r>
              <w:rPr>
                <w:sz w:val="20"/>
                <w:szCs w:val="20"/>
              </w:rPr>
              <w:t>44</w:t>
            </w:r>
          </w:p>
        </w:tc>
        <w:tc>
          <w:tcPr>
            <w:tcW w:w="968" w:type="dxa"/>
            <w:tcBorders>
              <w:top w:val="nil"/>
              <w:left w:val="nil"/>
              <w:bottom w:val="nil"/>
              <w:right w:val="nil"/>
            </w:tcBorders>
            <w:tcMar>
              <w:top w:w="0" w:type="dxa"/>
              <w:left w:w="0" w:type="dxa"/>
              <w:bottom w:w="0" w:type="dxa"/>
              <w:right w:w="0" w:type="dxa"/>
            </w:tcMar>
          </w:tcPr>
          <w:p w14:paraId="3749491D" w14:textId="77777777" w:rsidR="00197820" w:rsidRDefault="00D3079A">
            <w:pPr>
              <w:widowControl w:val="0"/>
              <w:spacing w:line="240" w:lineRule="auto"/>
              <w:jc w:val="right"/>
              <w:rPr>
                <w:sz w:val="20"/>
                <w:szCs w:val="20"/>
              </w:rPr>
            </w:pPr>
            <w:r>
              <w:rPr>
                <w:sz w:val="20"/>
                <w:szCs w:val="20"/>
              </w:rPr>
              <w:t>34.1</w:t>
            </w:r>
          </w:p>
        </w:tc>
      </w:tr>
      <w:tr w:rsidR="00197820" w14:paraId="0DA21D9B" w14:textId="77777777" w:rsidTr="00384239">
        <w:tc>
          <w:tcPr>
            <w:tcW w:w="3230" w:type="dxa"/>
            <w:tcBorders>
              <w:top w:val="nil"/>
              <w:left w:val="nil"/>
              <w:bottom w:val="nil"/>
              <w:right w:val="nil"/>
            </w:tcBorders>
            <w:tcMar>
              <w:top w:w="0" w:type="dxa"/>
              <w:left w:w="0" w:type="dxa"/>
              <w:bottom w:w="0" w:type="dxa"/>
              <w:right w:w="0" w:type="dxa"/>
            </w:tcMar>
          </w:tcPr>
          <w:p w14:paraId="76F3BE07" w14:textId="77777777" w:rsidR="00197820" w:rsidRDefault="00D3079A">
            <w:pPr>
              <w:rPr>
                <w:sz w:val="20"/>
                <w:szCs w:val="20"/>
              </w:rPr>
            </w:pPr>
            <w:r>
              <w:rPr>
                <w:sz w:val="20"/>
                <w:szCs w:val="20"/>
              </w:rPr>
              <w:t>Loss or cancellation of an expected job or internship offer</w:t>
            </w:r>
          </w:p>
        </w:tc>
        <w:tc>
          <w:tcPr>
            <w:tcW w:w="654" w:type="dxa"/>
            <w:tcBorders>
              <w:top w:val="nil"/>
              <w:left w:val="nil"/>
              <w:bottom w:val="nil"/>
              <w:right w:val="nil"/>
            </w:tcBorders>
            <w:tcMar>
              <w:top w:w="0" w:type="dxa"/>
              <w:left w:w="0" w:type="dxa"/>
              <w:bottom w:w="0" w:type="dxa"/>
              <w:right w:w="0" w:type="dxa"/>
            </w:tcMar>
          </w:tcPr>
          <w:p w14:paraId="7FCE137E" w14:textId="77777777" w:rsidR="00197820" w:rsidRDefault="00D3079A">
            <w:pPr>
              <w:widowControl w:val="0"/>
              <w:spacing w:line="240" w:lineRule="auto"/>
              <w:jc w:val="right"/>
              <w:rPr>
                <w:sz w:val="20"/>
                <w:szCs w:val="20"/>
              </w:rPr>
            </w:pPr>
            <w:r>
              <w:rPr>
                <w:sz w:val="20"/>
                <w:szCs w:val="20"/>
              </w:rPr>
              <w:t>1,688</w:t>
            </w:r>
          </w:p>
        </w:tc>
        <w:tc>
          <w:tcPr>
            <w:tcW w:w="780" w:type="dxa"/>
            <w:tcBorders>
              <w:top w:val="nil"/>
              <w:left w:val="nil"/>
              <w:bottom w:val="nil"/>
              <w:right w:val="nil"/>
            </w:tcBorders>
            <w:tcMar>
              <w:top w:w="0" w:type="dxa"/>
              <w:left w:w="0" w:type="dxa"/>
              <w:bottom w:w="0" w:type="dxa"/>
              <w:right w:w="0" w:type="dxa"/>
            </w:tcMar>
          </w:tcPr>
          <w:p w14:paraId="1FCEB9D8" w14:textId="77777777" w:rsidR="00197820" w:rsidRDefault="00D3079A">
            <w:pPr>
              <w:widowControl w:val="0"/>
              <w:spacing w:line="240" w:lineRule="auto"/>
              <w:jc w:val="right"/>
              <w:rPr>
                <w:sz w:val="20"/>
                <w:szCs w:val="20"/>
              </w:rPr>
            </w:pPr>
            <w:r>
              <w:rPr>
                <w:sz w:val="20"/>
                <w:szCs w:val="20"/>
              </w:rPr>
              <w:t>15.3</w:t>
            </w:r>
          </w:p>
        </w:tc>
        <w:tc>
          <w:tcPr>
            <w:tcW w:w="780" w:type="dxa"/>
            <w:tcBorders>
              <w:top w:val="nil"/>
              <w:left w:val="nil"/>
              <w:bottom w:val="nil"/>
              <w:right w:val="nil"/>
            </w:tcBorders>
            <w:tcMar>
              <w:top w:w="0" w:type="dxa"/>
              <w:left w:w="0" w:type="dxa"/>
              <w:bottom w:w="0" w:type="dxa"/>
              <w:right w:w="0" w:type="dxa"/>
            </w:tcMar>
          </w:tcPr>
          <w:p w14:paraId="58BC4AB1" w14:textId="77777777" w:rsidR="00197820" w:rsidRDefault="00D3079A">
            <w:pPr>
              <w:widowControl w:val="0"/>
              <w:spacing w:line="240" w:lineRule="auto"/>
              <w:jc w:val="right"/>
              <w:rPr>
                <w:sz w:val="20"/>
                <w:szCs w:val="20"/>
              </w:rPr>
            </w:pPr>
            <w:r>
              <w:rPr>
                <w:sz w:val="20"/>
                <w:szCs w:val="20"/>
              </w:rPr>
              <w:t>721</w:t>
            </w:r>
          </w:p>
        </w:tc>
        <w:tc>
          <w:tcPr>
            <w:tcW w:w="780" w:type="dxa"/>
            <w:tcBorders>
              <w:top w:val="nil"/>
              <w:left w:val="nil"/>
              <w:bottom w:val="nil"/>
              <w:right w:val="nil"/>
            </w:tcBorders>
            <w:tcMar>
              <w:top w:w="0" w:type="dxa"/>
              <w:left w:w="0" w:type="dxa"/>
              <w:bottom w:w="0" w:type="dxa"/>
              <w:right w:w="0" w:type="dxa"/>
            </w:tcMar>
          </w:tcPr>
          <w:p w14:paraId="4A8A3D1F" w14:textId="77777777" w:rsidR="00197820" w:rsidRDefault="00D3079A">
            <w:pPr>
              <w:widowControl w:val="0"/>
              <w:spacing w:line="240" w:lineRule="auto"/>
              <w:jc w:val="right"/>
              <w:rPr>
                <w:sz w:val="20"/>
                <w:szCs w:val="20"/>
              </w:rPr>
            </w:pPr>
            <w:r>
              <w:rPr>
                <w:sz w:val="20"/>
                <w:szCs w:val="20"/>
              </w:rPr>
              <w:t>20.1</w:t>
            </w:r>
          </w:p>
        </w:tc>
        <w:tc>
          <w:tcPr>
            <w:tcW w:w="780" w:type="dxa"/>
            <w:tcBorders>
              <w:top w:val="nil"/>
              <w:left w:val="nil"/>
              <w:bottom w:val="nil"/>
              <w:right w:val="nil"/>
            </w:tcBorders>
            <w:tcMar>
              <w:top w:w="0" w:type="dxa"/>
              <w:left w:w="0" w:type="dxa"/>
              <w:bottom w:w="0" w:type="dxa"/>
              <w:right w:w="0" w:type="dxa"/>
            </w:tcMar>
          </w:tcPr>
          <w:p w14:paraId="3457996A" w14:textId="77777777" w:rsidR="00197820" w:rsidRDefault="00D3079A">
            <w:pPr>
              <w:widowControl w:val="0"/>
              <w:spacing w:line="240" w:lineRule="auto"/>
              <w:jc w:val="right"/>
              <w:rPr>
                <w:sz w:val="20"/>
                <w:szCs w:val="20"/>
              </w:rPr>
            </w:pPr>
            <w:r>
              <w:rPr>
                <w:sz w:val="20"/>
                <w:szCs w:val="20"/>
              </w:rPr>
              <w:t>171</w:t>
            </w:r>
          </w:p>
        </w:tc>
        <w:tc>
          <w:tcPr>
            <w:tcW w:w="780" w:type="dxa"/>
            <w:tcBorders>
              <w:top w:val="nil"/>
              <w:left w:val="nil"/>
              <w:bottom w:val="nil"/>
              <w:right w:val="nil"/>
            </w:tcBorders>
            <w:tcMar>
              <w:top w:w="0" w:type="dxa"/>
              <w:left w:w="0" w:type="dxa"/>
              <w:bottom w:w="0" w:type="dxa"/>
              <w:right w:w="0" w:type="dxa"/>
            </w:tcMar>
          </w:tcPr>
          <w:p w14:paraId="1FA55878" w14:textId="77777777" w:rsidR="00197820" w:rsidRDefault="00D3079A">
            <w:pPr>
              <w:widowControl w:val="0"/>
              <w:spacing w:line="240" w:lineRule="auto"/>
              <w:jc w:val="right"/>
              <w:rPr>
                <w:sz w:val="20"/>
                <w:szCs w:val="20"/>
              </w:rPr>
            </w:pPr>
            <w:r>
              <w:rPr>
                <w:sz w:val="20"/>
                <w:szCs w:val="20"/>
              </w:rPr>
              <w:t>24.4</w:t>
            </w:r>
          </w:p>
        </w:tc>
        <w:tc>
          <w:tcPr>
            <w:tcW w:w="780" w:type="dxa"/>
            <w:tcBorders>
              <w:top w:val="nil"/>
              <w:left w:val="nil"/>
              <w:bottom w:val="nil"/>
              <w:right w:val="nil"/>
            </w:tcBorders>
            <w:tcMar>
              <w:top w:w="0" w:type="dxa"/>
              <w:left w:w="0" w:type="dxa"/>
              <w:bottom w:w="0" w:type="dxa"/>
              <w:right w:w="0" w:type="dxa"/>
            </w:tcMar>
          </w:tcPr>
          <w:p w14:paraId="253FA8B8" w14:textId="77777777" w:rsidR="00197820" w:rsidRDefault="00D3079A">
            <w:pPr>
              <w:widowControl w:val="0"/>
              <w:spacing w:line="240" w:lineRule="auto"/>
              <w:jc w:val="right"/>
              <w:rPr>
                <w:sz w:val="20"/>
                <w:szCs w:val="20"/>
              </w:rPr>
            </w:pPr>
            <w:r>
              <w:rPr>
                <w:sz w:val="20"/>
                <w:szCs w:val="20"/>
              </w:rPr>
              <w:t>36</w:t>
            </w:r>
          </w:p>
        </w:tc>
        <w:tc>
          <w:tcPr>
            <w:tcW w:w="968" w:type="dxa"/>
            <w:tcBorders>
              <w:top w:val="nil"/>
              <w:left w:val="nil"/>
              <w:bottom w:val="nil"/>
              <w:right w:val="nil"/>
            </w:tcBorders>
            <w:tcMar>
              <w:top w:w="0" w:type="dxa"/>
              <w:left w:w="0" w:type="dxa"/>
              <w:bottom w:w="0" w:type="dxa"/>
              <w:right w:w="0" w:type="dxa"/>
            </w:tcMar>
          </w:tcPr>
          <w:p w14:paraId="16386C5E" w14:textId="77777777" w:rsidR="00197820" w:rsidRDefault="00D3079A">
            <w:pPr>
              <w:widowControl w:val="0"/>
              <w:spacing w:line="240" w:lineRule="auto"/>
              <w:jc w:val="right"/>
              <w:rPr>
                <w:sz w:val="20"/>
                <w:szCs w:val="20"/>
              </w:rPr>
            </w:pPr>
            <w:r>
              <w:rPr>
                <w:sz w:val="20"/>
                <w:szCs w:val="20"/>
              </w:rPr>
              <w:t>27.9</w:t>
            </w:r>
          </w:p>
        </w:tc>
      </w:tr>
      <w:tr w:rsidR="00197820" w14:paraId="33E308A2" w14:textId="77777777" w:rsidTr="00384239">
        <w:tc>
          <w:tcPr>
            <w:tcW w:w="3230" w:type="dxa"/>
            <w:tcBorders>
              <w:top w:val="nil"/>
              <w:left w:val="nil"/>
              <w:bottom w:val="nil"/>
              <w:right w:val="nil"/>
            </w:tcBorders>
            <w:tcMar>
              <w:top w:w="0" w:type="dxa"/>
              <w:left w:w="0" w:type="dxa"/>
              <w:bottom w:w="0" w:type="dxa"/>
              <w:right w:w="0" w:type="dxa"/>
            </w:tcMar>
          </w:tcPr>
          <w:p w14:paraId="1F56736A" w14:textId="77777777" w:rsidR="00197820" w:rsidRDefault="00D3079A">
            <w:pPr>
              <w:rPr>
                <w:sz w:val="20"/>
                <w:szCs w:val="20"/>
              </w:rPr>
            </w:pPr>
            <w:r>
              <w:rPr>
                <w:sz w:val="20"/>
                <w:szCs w:val="20"/>
              </w:rPr>
              <w:t>Loss of wages from off-campus employment</w:t>
            </w:r>
          </w:p>
        </w:tc>
        <w:tc>
          <w:tcPr>
            <w:tcW w:w="654" w:type="dxa"/>
            <w:tcBorders>
              <w:top w:val="nil"/>
              <w:left w:val="nil"/>
              <w:bottom w:val="nil"/>
              <w:right w:val="nil"/>
            </w:tcBorders>
            <w:tcMar>
              <w:top w:w="0" w:type="dxa"/>
              <w:left w:w="0" w:type="dxa"/>
              <w:bottom w:w="0" w:type="dxa"/>
              <w:right w:w="0" w:type="dxa"/>
            </w:tcMar>
          </w:tcPr>
          <w:p w14:paraId="52967483" w14:textId="77777777" w:rsidR="00197820" w:rsidRDefault="00D3079A">
            <w:pPr>
              <w:widowControl w:val="0"/>
              <w:spacing w:line="240" w:lineRule="auto"/>
              <w:jc w:val="right"/>
              <w:rPr>
                <w:sz w:val="20"/>
                <w:szCs w:val="20"/>
              </w:rPr>
            </w:pPr>
            <w:r>
              <w:rPr>
                <w:sz w:val="20"/>
                <w:szCs w:val="20"/>
              </w:rPr>
              <w:t>1,357</w:t>
            </w:r>
          </w:p>
        </w:tc>
        <w:tc>
          <w:tcPr>
            <w:tcW w:w="780" w:type="dxa"/>
            <w:tcBorders>
              <w:top w:val="nil"/>
              <w:left w:val="nil"/>
              <w:bottom w:val="nil"/>
              <w:right w:val="nil"/>
            </w:tcBorders>
            <w:tcMar>
              <w:top w:w="0" w:type="dxa"/>
              <w:left w:w="0" w:type="dxa"/>
              <w:bottom w:w="0" w:type="dxa"/>
              <w:right w:w="0" w:type="dxa"/>
            </w:tcMar>
          </w:tcPr>
          <w:p w14:paraId="7100989C" w14:textId="77777777" w:rsidR="00197820" w:rsidRDefault="00D3079A">
            <w:pPr>
              <w:widowControl w:val="0"/>
              <w:spacing w:line="240" w:lineRule="auto"/>
              <w:jc w:val="right"/>
              <w:rPr>
                <w:sz w:val="20"/>
                <w:szCs w:val="20"/>
              </w:rPr>
            </w:pPr>
            <w:r>
              <w:rPr>
                <w:sz w:val="20"/>
                <w:szCs w:val="20"/>
              </w:rPr>
              <w:t>12.3</w:t>
            </w:r>
          </w:p>
        </w:tc>
        <w:tc>
          <w:tcPr>
            <w:tcW w:w="780" w:type="dxa"/>
            <w:tcBorders>
              <w:top w:val="nil"/>
              <w:left w:val="nil"/>
              <w:bottom w:val="nil"/>
              <w:right w:val="nil"/>
            </w:tcBorders>
            <w:tcMar>
              <w:top w:w="0" w:type="dxa"/>
              <w:left w:w="0" w:type="dxa"/>
              <w:bottom w:w="0" w:type="dxa"/>
              <w:right w:w="0" w:type="dxa"/>
            </w:tcMar>
          </w:tcPr>
          <w:p w14:paraId="3EEB7C67" w14:textId="77777777" w:rsidR="00197820" w:rsidRDefault="00D3079A">
            <w:pPr>
              <w:widowControl w:val="0"/>
              <w:spacing w:line="240" w:lineRule="auto"/>
              <w:jc w:val="right"/>
              <w:rPr>
                <w:sz w:val="20"/>
                <w:szCs w:val="20"/>
              </w:rPr>
            </w:pPr>
            <w:r>
              <w:rPr>
                <w:sz w:val="20"/>
                <w:szCs w:val="20"/>
              </w:rPr>
              <w:t>613</w:t>
            </w:r>
          </w:p>
        </w:tc>
        <w:tc>
          <w:tcPr>
            <w:tcW w:w="780" w:type="dxa"/>
            <w:tcBorders>
              <w:top w:val="nil"/>
              <w:left w:val="nil"/>
              <w:bottom w:val="nil"/>
              <w:right w:val="nil"/>
            </w:tcBorders>
            <w:tcMar>
              <w:top w:w="0" w:type="dxa"/>
              <w:left w:w="0" w:type="dxa"/>
              <w:bottom w:w="0" w:type="dxa"/>
              <w:right w:w="0" w:type="dxa"/>
            </w:tcMar>
          </w:tcPr>
          <w:p w14:paraId="6B104C43" w14:textId="77777777" w:rsidR="00197820" w:rsidRDefault="00D3079A">
            <w:pPr>
              <w:widowControl w:val="0"/>
              <w:spacing w:line="240" w:lineRule="auto"/>
              <w:jc w:val="right"/>
              <w:rPr>
                <w:sz w:val="20"/>
                <w:szCs w:val="20"/>
              </w:rPr>
            </w:pPr>
            <w:r>
              <w:rPr>
                <w:sz w:val="20"/>
                <w:szCs w:val="20"/>
              </w:rPr>
              <w:t>17.1</w:t>
            </w:r>
          </w:p>
        </w:tc>
        <w:tc>
          <w:tcPr>
            <w:tcW w:w="780" w:type="dxa"/>
            <w:tcBorders>
              <w:top w:val="nil"/>
              <w:left w:val="nil"/>
              <w:bottom w:val="nil"/>
              <w:right w:val="nil"/>
            </w:tcBorders>
            <w:tcMar>
              <w:top w:w="0" w:type="dxa"/>
              <w:left w:w="0" w:type="dxa"/>
              <w:bottom w:w="0" w:type="dxa"/>
              <w:right w:w="0" w:type="dxa"/>
            </w:tcMar>
          </w:tcPr>
          <w:p w14:paraId="6B4AA62A" w14:textId="77777777" w:rsidR="00197820" w:rsidRDefault="00D3079A">
            <w:pPr>
              <w:widowControl w:val="0"/>
              <w:spacing w:line="240" w:lineRule="auto"/>
              <w:jc w:val="right"/>
              <w:rPr>
                <w:sz w:val="20"/>
                <w:szCs w:val="20"/>
              </w:rPr>
            </w:pPr>
            <w:r>
              <w:rPr>
                <w:sz w:val="20"/>
                <w:szCs w:val="20"/>
              </w:rPr>
              <w:t>124</w:t>
            </w:r>
          </w:p>
        </w:tc>
        <w:tc>
          <w:tcPr>
            <w:tcW w:w="780" w:type="dxa"/>
            <w:tcBorders>
              <w:top w:val="nil"/>
              <w:left w:val="nil"/>
              <w:bottom w:val="nil"/>
              <w:right w:val="nil"/>
            </w:tcBorders>
            <w:tcMar>
              <w:top w:w="0" w:type="dxa"/>
              <w:left w:w="0" w:type="dxa"/>
              <w:bottom w:w="0" w:type="dxa"/>
              <w:right w:w="0" w:type="dxa"/>
            </w:tcMar>
          </w:tcPr>
          <w:p w14:paraId="29D594F7" w14:textId="77777777" w:rsidR="00197820" w:rsidRDefault="00D3079A">
            <w:pPr>
              <w:widowControl w:val="0"/>
              <w:spacing w:line="240" w:lineRule="auto"/>
              <w:jc w:val="right"/>
              <w:rPr>
                <w:sz w:val="20"/>
                <w:szCs w:val="20"/>
              </w:rPr>
            </w:pPr>
            <w:r>
              <w:rPr>
                <w:sz w:val="20"/>
                <w:szCs w:val="20"/>
              </w:rPr>
              <w:t>17.7</w:t>
            </w:r>
          </w:p>
        </w:tc>
        <w:tc>
          <w:tcPr>
            <w:tcW w:w="780" w:type="dxa"/>
            <w:tcBorders>
              <w:top w:val="nil"/>
              <w:left w:val="nil"/>
              <w:bottom w:val="nil"/>
              <w:right w:val="nil"/>
            </w:tcBorders>
            <w:tcMar>
              <w:top w:w="0" w:type="dxa"/>
              <w:left w:w="0" w:type="dxa"/>
              <w:bottom w:w="0" w:type="dxa"/>
              <w:right w:w="0" w:type="dxa"/>
            </w:tcMar>
          </w:tcPr>
          <w:p w14:paraId="01C09D61" w14:textId="77777777" w:rsidR="00197820" w:rsidRDefault="00D3079A">
            <w:pPr>
              <w:widowControl w:val="0"/>
              <w:spacing w:line="240" w:lineRule="auto"/>
              <w:jc w:val="right"/>
              <w:rPr>
                <w:sz w:val="20"/>
                <w:szCs w:val="20"/>
              </w:rPr>
            </w:pPr>
            <w:r>
              <w:rPr>
                <w:sz w:val="20"/>
                <w:szCs w:val="20"/>
              </w:rPr>
              <w:t>35</w:t>
            </w:r>
          </w:p>
        </w:tc>
        <w:tc>
          <w:tcPr>
            <w:tcW w:w="968" w:type="dxa"/>
            <w:tcBorders>
              <w:top w:val="nil"/>
              <w:left w:val="nil"/>
              <w:bottom w:val="nil"/>
              <w:right w:val="nil"/>
            </w:tcBorders>
            <w:tcMar>
              <w:top w:w="0" w:type="dxa"/>
              <w:left w:w="0" w:type="dxa"/>
              <w:bottom w:w="0" w:type="dxa"/>
              <w:right w:w="0" w:type="dxa"/>
            </w:tcMar>
          </w:tcPr>
          <w:p w14:paraId="556236F4" w14:textId="77777777" w:rsidR="00197820" w:rsidRDefault="00D3079A">
            <w:pPr>
              <w:widowControl w:val="0"/>
              <w:spacing w:line="240" w:lineRule="auto"/>
              <w:jc w:val="right"/>
              <w:rPr>
                <w:sz w:val="20"/>
                <w:szCs w:val="20"/>
              </w:rPr>
            </w:pPr>
            <w:r>
              <w:rPr>
                <w:sz w:val="20"/>
                <w:szCs w:val="20"/>
              </w:rPr>
              <w:t>27.1</w:t>
            </w:r>
          </w:p>
        </w:tc>
      </w:tr>
      <w:tr w:rsidR="00197820" w14:paraId="6AD36E3F" w14:textId="77777777" w:rsidTr="00384239">
        <w:tc>
          <w:tcPr>
            <w:tcW w:w="3230" w:type="dxa"/>
            <w:tcBorders>
              <w:top w:val="nil"/>
              <w:left w:val="nil"/>
              <w:bottom w:val="nil"/>
              <w:right w:val="nil"/>
            </w:tcBorders>
            <w:tcMar>
              <w:top w:w="0" w:type="dxa"/>
              <w:left w:w="0" w:type="dxa"/>
              <w:bottom w:w="0" w:type="dxa"/>
              <w:right w:w="0" w:type="dxa"/>
            </w:tcMar>
          </w:tcPr>
          <w:p w14:paraId="27CEFF1A" w14:textId="77777777" w:rsidR="00197820" w:rsidRDefault="00D3079A">
            <w:pPr>
              <w:rPr>
                <w:sz w:val="20"/>
                <w:szCs w:val="20"/>
              </w:rPr>
            </w:pPr>
            <w:r>
              <w:rPr>
                <w:sz w:val="20"/>
                <w:szCs w:val="20"/>
              </w:rPr>
              <w:t>Loss of wages from on-campus employment</w:t>
            </w:r>
          </w:p>
        </w:tc>
        <w:tc>
          <w:tcPr>
            <w:tcW w:w="654" w:type="dxa"/>
            <w:tcBorders>
              <w:top w:val="nil"/>
              <w:left w:val="nil"/>
              <w:bottom w:val="nil"/>
              <w:right w:val="nil"/>
            </w:tcBorders>
            <w:tcMar>
              <w:top w:w="0" w:type="dxa"/>
              <w:left w:w="0" w:type="dxa"/>
              <w:bottom w:w="0" w:type="dxa"/>
              <w:right w:w="0" w:type="dxa"/>
            </w:tcMar>
          </w:tcPr>
          <w:p w14:paraId="4B1D5087" w14:textId="77777777" w:rsidR="00197820" w:rsidRDefault="00D3079A">
            <w:pPr>
              <w:widowControl w:val="0"/>
              <w:spacing w:line="240" w:lineRule="auto"/>
              <w:jc w:val="right"/>
              <w:rPr>
                <w:sz w:val="20"/>
                <w:szCs w:val="20"/>
              </w:rPr>
            </w:pPr>
            <w:r>
              <w:rPr>
                <w:sz w:val="20"/>
                <w:szCs w:val="20"/>
              </w:rPr>
              <w:t>720</w:t>
            </w:r>
          </w:p>
        </w:tc>
        <w:tc>
          <w:tcPr>
            <w:tcW w:w="780" w:type="dxa"/>
            <w:tcBorders>
              <w:top w:val="nil"/>
              <w:left w:val="nil"/>
              <w:bottom w:val="nil"/>
              <w:right w:val="nil"/>
            </w:tcBorders>
            <w:tcMar>
              <w:top w:w="0" w:type="dxa"/>
              <w:left w:w="0" w:type="dxa"/>
              <w:bottom w:w="0" w:type="dxa"/>
              <w:right w:w="0" w:type="dxa"/>
            </w:tcMar>
          </w:tcPr>
          <w:p w14:paraId="3EA71AD8" w14:textId="77777777" w:rsidR="00197820" w:rsidRDefault="00D3079A">
            <w:pPr>
              <w:widowControl w:val="0"/>
              <w:spacing w:line="240" w:lineRule="auto"/>
              <w:jc w:val="right"/>
              <w:rPr>
                <w:sz w:val="20"/>
                <w:szCs w:val="20"/>
              </w:rPr>
            </w:pPr>
            <w:r>
              <w:rPr>
                <w:sz w:val="20"/>
                <w:szCs w:val="20"/>
              </w:rPr>
              <w:t>6.5</w:t>
            </w:r>
          </w:p>
        </w:tc>
        <w:tc>
          <w:tcPr>
            <w:tcW w:w="780" w:type="dxa"/>
            <w:tcBorders>
              <w:top w:val="nil"/>
              <w:left w:val="nil"/>
              <w:bottom w:val="nil"/>
              <w:right w:val="nil"/>
            </w:tcBorders>
            <w:tcMar>
              <w:top w:w="0" w:type="dxa"/>
              <w:left w:w="0" w:type="dxa"/>
              <w:bottom w:w="0" w:type="dxa"/>
              <w:right w:w="0" w:type="dxa"/>
            </w:tcMar>
          </w:tcPr>
          <w:p w14:paraId="2BBD951B" w14:textId="77777777" w:rsidR="00197820" w:rsidRDefault="00D3079A">
            <w:pPr>
              <w:widowControl w:val="0"/>
              <w:spacing w:line="240" w:lineRule="auto"/>
              <w:jc w:val="right"/>
              <w:rPr>
                <w:sz w:val="20"/>
                <w:szCs w:val="20"/>
              </w:rPr>
            </w:pPr>
            <w:r>
              <w:rPr>
                <w:sz w:val="20"/>
                <w:szCs w:val="20"/>
              </w:rPr>
              <w:t>301</w:t>
            </w:r>
          </w:p>
        </w:tc>
        <w:tc>
          <w:tcPr>
            <w:tcW w:w="780" w:type="dxa"/>
            <w:tcBorders>
              <w:top w:val="nil"/>
              <w:left w:val="nil"/>
              <w:bottom w:val="nil"/>
              <w:right w:val="nil"/>
            </w:tcBorders>
            <w:tcMar>
              <w:top w:w="0" w:type="dxa"/>
              <w:left w:w="0" w:type="dxa"/>
              <w:bottom w:w="0" w:type="dxa"/>
              <w:right w:w="0" w:type="dxa"/>
            </w:tcMar>
          </w:tcPr>
          <w:p w14:paraId="230DEEF9" w14:textId="77777777" w:rsidR="00197820" w:rsidRDefault="00D3079A">
            <w:pPr>
              <w:widowControl w:val="0"/>
              <w:spacing w:line="240" w:lineRule="auto"/>
              <w:jc w:val="right"/>
              <w:rPr>
                <w:sz w:val="20"/>
                <w:szCs w:val="20"/>
              </w:rPr>
            </w:pPr>
            <w:r>
              <w:rPr>
                <w:sz w:val="20"/>
                <w:szCs w:val="20"/>
              </w:rPr>
              <w:t>8.4</w:t>
            </w:r>
          </w:p>
        </w:tc>
        <w:tc>
          <w:tcPr>
            <w:tcW w:w="780" w:type="dxa"/>
            <w:tcBorders>
              <w:top w:val="nil"/>
              <w:left w:val="nil"/>
              <w:bottom w:val="nil"/>
              <w:right w:val="nil"/>
            </w:tcBorders>
            <w:tcMar>
              <w:top w:w="0" w:type="dxa"/>
              <w:left w:w="0" w:type="dxa"/>
              <w:bottom w:w="0" w:type="dxa"/>
              <w:right w:w="0" w:type="dxa"/>
            </w:tcMar>
          </w:tcPr>
          <w:p w14:paraId="689588D7" w14:textId="77777777" w:rsidR="00197820" w:rsidRDefault="00D3079A">
            <w:pPr>
              <w:widowControl w:val="0"/>
              <w:spacing w:line="240" w:lineRule="auto"/>
              <w:jc w:val="right"/>
              <w:rPr>
                <w:sz w:val="20"/>
                <w:szCs w:val="20"/>
              </w:rPr>
            </w:pPr>
            <w:r>
              <w:rPr>
                <w:sz w:val="20"/>
                <w:szCs w:val="20"/>
              </w:rPr>
              <w:t>68</w:t>
            </w:r>
          </w:p>
        </w:tc>
        <w:tc>
          <w:tcPr>
            <w:tcW w:w="780" w:type="dxa"/>
            <w:tcBorders>
              <w:top w:val="nil"/>
              <w:left w:val="nil"/>
              <w:bottom w:val="nil"/>
              <w:right w:val="nil"/>
            </w:tcBorders>
            <w:tcMar>
              <w:top w:w="0" w:type="dxa"/>
              <w:left w:w="0" w:type="dxa"/>
              <w:bottom w:w="0" w:type="dxa"/>
              <w:right w:w="0" w:type="dxa"/>
            </w:tcMar>
          </w:tcPr>
          <w:p w14:paraId="4BAF9DC3" w14:textId="77777777" w:rsidR="00197820" w:rsidRDefault="00D3079A">
            <w:pPr>
              <w:widowControl w:val="0"/>
              <w:spacing w:line="240" w:lineRule="auto"/>
              <w:jc w:val="right"/>
              <w:rPr>
                <w:sz w:val="20"/>
                <w:szCs w:val="20"/>
              </w:rPr>
            </w:pPr>
            <w:r>
              <w:rPr>
                <w:sz w:val="20"/>
                <w:szCs w:val="20"/>
              </w:rPr>
              <w:t>9.7</w:t>
            </w:r>
          </w:p>
        </w:tc>
        <w:tc>
          <w:tcPr>
            <w:tcW w:w="780" w:type="dxa"/>
            <w:tcBorders>
              <w:top w:val="nil"/>
              <w:left w:val="nil"/>
              <w:bottom w:val="nil"/>
              <w:right w:val="nil"/>
            </w:tcBorders>
            <w:tcMar>
              <w:top w:w="0" w:type="dxa"/>
              <w:left w:w="0" w:type="dxa"/>
              <w:bottom w:w="0" w:type="dxa"/>
              <w:right w:w="0" w:type="dxa"/>
            </w:tcMar>
          </w:tcPr>
          <w:p w14:paraId="2B440CC5" w14:textId="77777777" w:rsidR="00197820" w:rsidRDefault="00D3079A">
            <w:pPr>
              <w:widowControl w:val="0"/>
              <w:spacing w:line="240" w:lineRule="auto"/>
              <w:jc w:val="right"/>
              <w:rPr>
                <w:sz w:val="20"/>
                <w:szCs w:val="20"/>
              </w:rPr>
            </w:pPr>
            <w:r>
              <w:rPr>
                <w:sz w:val="20"/>
                <w:szCs w:val="20"/>
              </w:rPr>
              <w:t>11</w:t>
            </w:r>
          </w:p>
        </w:tc>
        <w:tc>
          <w:tcPr>
            <w:tcW w:w="968" w:type="dxa"/>
            <w:tcBorders>
              <w:top w:val="nil"/>
              <w:left w:val="nil"/>
              <w:bottom w:val="nil"/>
              <w:right w:val="nil"/>
            </w:tcBorders>
            <w:tcMar>
              <w:top w:w="0" w:type="dxa"/>
              <w:left w:w="0" w:type="dxa"/>
              <w:bottom w:w="0" w:type="dxa"/>
              <w:right w:w="0" w:type="dxa"/>
            </w:tcMar>
          </w:tcPr>
          <w:p w14:paraId="6CAAAD9E" w14:textId="77777777" w:rsidR="00197820" w:rsidRDefault="00D3079A">
            <w:pPr>
              <w:widowControl w:val="0"/>
              <w:spacing w:line="240" w:lineRule="auto"/>
              <w:jc w:val="right"/>
              <w:rPr>
                <w:sz w:val="20"/>
                <w:szCs w:val="20"/>
              </w:rPr>
            </w:pPr>
            <w:r>
              <w:rPr>
                <w:sz w:val="20"/>
                <w:szCs w:val="20"/>
              </w:rPr>
              <w:t>8.5</w:t>
            </w:r>
          </w:p>
        </w:tc>
      </w:tr>
      <w:tr w:rsidR="00197820" w14:paraId="229624EE" w14:textId="77777777" w:rsidTr="00384239">
        <w:tc>
          <w:tcPr>
            <w:tcW w:w="3230" w:type="dxa"/>
            <w:tcBorders>
              <w:top w:val="nil"/>
              <w:left w:val="nil"/>
              <w:bottom w:val="nil"/>
              <w:right w:val="nil"/>
            </w:tcBorders>
            <w:tcMar>
              <w:top w:w="0" w:type="dxa"/>
              <w:left w:w="0" w:type="dxa"/>
              <w:bottom w:w="0" w:type="dxa"/>
              <w:right w:w="0" w:type="dxa"/>
            </w:tcMar>
          </w:tcPr>
          <w:p w14:paraId="4C395DCC" w14:textId="77777777" w:rsidR="00197820" w:rsidRDefault="00D3079A">
            <w:pPr>
              <w:rPr>
                <w:sz w:val="20"/>
                <w:szCs w:val="20"/>
              </w:rPr>
            </w:pPr>
            <w:r>
              <w:rPr>
                <w:sz w:val="20"/>
                <w:szCs w:val="20"/>
              </w:rPr>
              <w:t>Loss or reduction of insurance coverage</w:t>
            </w:r>
          </w:p>
        </w:tc>
        <w:tc>
          <w:tcPr>
            <w:tcW w:w="654" w:type="dxa"/>
            <w:tcBorders>
              <w:top w:val="nil"/>
              <w:left w:val="nil"/>
              <w:bottom w:val="nil"/>
              <w:right w:val="nil"/>
            </w:tcBorders>
            <w:tcMar>
              <w:top w:w="0" w:type="dxa"/>
              <w:left w:w="0" w:type="dxa"/>
              <w:bottom w:w="0" w:type="dxa"/>
              <w:right w:w="0" w:type="dxa"/>
            </w:tcMar>
          </w:tcPr>
          <w:p w14:paraId="4FD03F23" w14:textId="77777777" w:rsidR="00197820" w:rsidRDefault="00D3079A">
            <w:pPr>
              <w:widowControl w:val="0"/>
              <w:spacing w:line="240" w:lineRule="auto"/>
              <w:jc w:val="right"/>
              <w:rPr>
                <w:sz w:val="20"/>
                <w:szCs w:val="20"/>
              </w:rPr>
            </w:pPr>
            <w:r>
              <w:rPr>
                <w:sz w:val="20"/>
                <w:szCs w:val="20"/>
              </w:rPr>
              <w:t>194</w:t>
            </w:r>
          </w:p>
        </w:tc>
        <w:tc>
          <w:tcPr>
            <w:tcW w:w="780" w:type="dxa"/>
            <w:tcBorders>
              <w:top w:val="nil"/>
              <w:left w:val="nil"/>
              <w:bottom w:val="nil"/>
              <w:right w:val="nil"/>
            </w:tcBorders>
            <w:tcMar>
              <w:top w:w="0" w:type="dxa"/>
              <w:left w:w="0" w:type="dxa"/>
              <w:bottom w:w="0" w:type="dxa"/>
              <w:right w:w="0" w:type="dxa"/>
            </w:tcMar>
          </w:tcPr>
          <w:p w14:paraId="03130E5D" w14:textId="77777777" w:rsidR="00197820" w:rsidRDefault="00D3079A">
            <w:pPr>
              <w:widowControl w:val="0"/>
              <w:spacing w:line="240" w:lineRule="auto"/>
              <w:jc w:val="right"/>
              <w:rPr>
                <w:sz w:val="20"/>
                <w:szCs w:val="20"/>
              </w:rPr>
            </w:pPr>
            <w:r>
              <w:rPr>
                <w:sz w:val="20"/>
                <w:szCs w:val="20"/>
              </w:rPr>
              <w:t>1.8</w:t>
            </w:r>
          </w:p>
        </w:tc>
        <w:tc>
          <w:tcPr>
            <w:tcW w:w="780" w:type="dxa"/>
            <w:tcBorders>
              <w:top w:val="nil"/>
              <w:left w:val="nil"/>
              <w:bottom w:val="nil"/>
              <w:right w:val="nil"/>
            </w:tcBorders>
            <w:tcMar>
              <w:top w:w="0" w:type="dxa"/>
              <w:left w:w="0" w:type="dxa"/>
              <w:bottom w:w="0" w:type="dxa"/>
              <w:right w:w="0" w:type="dxa"/>
            </w:tcMar>
          </w:tcPr>
          <w:p w14:paraId="0D1AC7CD" w14:textId="77777777" w:rsidR="00197820" w:rsidRDefault="00D3079A">
            <w:pPr>
              <w:widowControl w:val="0"/>
              <w:spacing w:line="240" w:lineRule="auto"/>
              <w:jc w:val="right"/>
              <w:rPr>
                <w:sz w:val="20"/>
                <w:szCs w:val="20"/>
              </w:rPr>
            </w:pPr>
            <w:r>
              <w:rPr>
                <w:sz w:val="20"/>
                <w:szCs w:val="20"/>
              </w:rPr>
              <w:t>109</w:t>
            </w:r>
          </w:p>
        </w:tc>
        <w:tc>
          <w:tcPr>
            <w:tcW w:w="780" w:type="dxa"/>
            <w:tcBorders>
              <w:top w:val="nil"/>
              <w:left w:val="nil"/>
              <w:bottom w:val="nil"/>
              <w:right w:val="nil"/>
            </w:tcBorders>
            <w:tcMar>
              <w:top w:w="0" w:type="dxa"/>
              <w:left w:w="0" w:type="dxa"/>
              <w:bottom w:w="0" w:type="dxa"/>
              <w:right w:w="0" w:type="dxa"/>
            </w:tcMar>
          </w:tcPr>
          <w:p w14:paraId="576FB7EC" w14:textId="77777777" w:rsidR="00197820" w:rsidRDefault="00D3079A">
            <w:pPr>
              <w:widowControl w:val="0"/>
              <w:spacing w:line="240" w:lineRule="auto"/>
              <w:jc w:val="right"/>
              <w:rPr>
                <w:sz w:val="20"/>
                <w:szCs w:val="20"/>
              </w:rPr>
            </w:pPr>
            <w:r>
              <w:rPr>
                <w:sz w:val="20"/>
                <w:szCs w:val="20"/>
              </w:rPr>
              <w:t>3.0</w:t>
            </w:r>
          </w:p>
        </w:tc>
        <w:tc>
          <w:tcPr>
            <w:tcW w:w="780" w:type="dxa"/>
            <w:tcBorders>
              <w:top w:val="nil"/>
              <w:left w:val="nil"/>
              <w:bottom w:val="nil"/>
              <w:right w:val="nil"/>
            </w:tcBorders>
            <w:tcMar>
              <w:top w:w="0" w:type="dxa"/>
              <w:left w:w="0" w:type="dxa"/>
              <w:bottom w:w="0" w:type="dxa"/>
              <w:right w:w="0" w:type="dxa"/>
            </w:tcMar>
          </w:tcPr>
          <w:p w14:paraId="73EFCF42" w14:textId="77777777" w:rsidR="00197820" w:rsidRDefault="00D3079A">
            <w:pPr>
              <w:widowControl w:val="0"/>
              <w:spacing w:line="240" w:lineRule="auto"/>
              <w:jc w:val="right"/>
              <w:rPr>
                <w:sz w:val="20"/>
                <w:szCs w:val="20"/>
              </w:rPr>
            </w:pPr>
            <w:r>
              <w:rPr>
                <w:sz w:val="20"/>
                <w:szCs w:val="20"/>
              </w:rPr>
              <w:t>35</w:t>
            </w:r>
          </w:p>
        </w:tc>
        <w:tc>
          <w:tcPr>
            <w:tcW w:w="780" w:type="dxa"/>
            <w:tcBorders>
              <w:top w:val="nil"/>
              <w:left w:val="nil"/>
              <w:bottom w:val="nil"/>
              <w:right w:val="nil"/>
            </w:tcBorders>
            <w:tcMar>
              <w:top w:w="0" w:type="dxa"/>
              <w:left w:w="0" w:type="dxa"/>
              <w:bottom w:w="0" w:type="dxa"/>
              <w:right w:w="0" w:type="dxa"/>
            </w:tcMar>
          </w:tcPr>
          <w:p w14:paraId="51EF1588" w14:textId="77777777" w:rsidR="00197820" w:rsidRDefault="00D3079A">
            <w:pPr>
              <w:widowControl w:val="0"/>
              <w:spacing w:line="240" w:lineRule="auto"/>
              <w:jc w:val="right"/>
              <w:rPr>
                <w:sz w:val="20"/>
                <w:szCs w:val="20"/>
              </w:rPr>
            </w:pPr>
            <w:r>
              <w:rPr>
                <w:sz w:val="20"/>
                <w:szCs w:val="20"/>
              </w:rPr>
              <w:t>5.0</w:t>
            </w:r>
          </w:p>
        </w:tc>
        <w:tc>
          <w:tcPr>
            <w:tcW w:w="780" w:type="dxa"/>
            <w:tcBorders>
              <w:top w:val="nil"/>
              <w:left w:val="nil"/>
              <w:bottom w:val="nil"/>
              <w:right w:val="nil"/>
            </w:tcBorders>
            <w:tcMar>
              <w:top w:w="0" w:type="dxa"/>
              <w:left w:w="0" w:type="dxa"/>
              <w:bottom w:w="0" w:type="dxa"/>
              <w:right w:w="0" w:type="dxa"/>
            </w:tcMar>
          </w:tcPr>
          <w:p w14:paraId="5C19D44D" w14:textId="77777777" w:rsidR="00197820" w:rsidRDefault="00D3079A">
            <w:pPr>
              <w:widowControl w:val="0"/>
              <w:spacing w:line="240" w:lineRule="auto"/>
              <w:jc w:val="right"/>
              <w:rPr>
                <w:sz w:val="20"/>
                <w:szCs w:val="20"/>
              </w:rPr>
            </w:pPr>
            <w:r>
              <w:rPr>
                <w:sz w:val="20"/>
                <w:szCs w:val="20"/>
              </w:rPr>
              <w:t>6</w:t>
            </w:r>
          </w:p>
        </w:tc>
        <w:tc>
          <w:tcPr>
            <w:tcW w:w="968" w:type="dxa"/>
            <w:tcBorders>
              <w:top w:val="nil"/>
              <w:left w:val="nil"/>
              <w:bottom w:val="nil"/>
              <w:right w:val="nil"/>
            </w:tcBorders>
            <w:tcMar>
              <w:top w:w="0" w:type="dxa"/>
              <w:left w:w="0" w:type="dxa"/>
              <w:bottom w:w="0" w:type="dxa"/>
              <w:right w:w="0" w:type="dxa"/>
            </w:tcMar>
          </w:tcPr>
          <w:p w14:paraId="65F27C44" w14:textId="77777777" w:rsidR="00197820" w:rsidRDefault="00D3079A">
            <w:pPr>
              <w:widowControl w:val="0"/>
              <w:spacing w:line="240" w:lineRule="auto"/>
              <w:jc w:val="right"/>
              <w:rPr>
                <w:sz w:val="20"/>
                <w:szCs w:val="20"/>
              </w:rPr>
            </w:pPr>
            <w:r>
              <w:rPr>
                <w:sz w:val="20"/>
                <w:szCs w:val="20"/>
              </w:rPr>
              <w:t>4.7</w:t>
            </w:r>
          </w:p>
        </w:tc>
      </w:tr>
      <w:tr w:rsidR="00197820" w14:paraId="7B4B895A" w14:textId="77777777" w:rsidTr="00384239">
        <w:trPr>
          <w:trHeight w:val="219"/>
        </w:trPr>
        <w:tc>
          <w:tcPr>
            <w:tcW w:w="3230" w:type="dxa"/>
            <w:tcBorders>
              <w:top w:val="nil"/>
              <w:left w:val="nil"/>
              <w:bottom w:val="nil"/>
              <w:right w:val="nil"/>
            </w:tcBorders>
            <w:tcMar>
              <w:top w:w="0" w:type="dxa"/>
              <w:left w:w="0" w:type="dxa"/>
              <w:bottom w:w="0" w:type="dxa"/>
              <w:right w:w="0" w:type="dxa"/>
            </w:tcMar>
          </w:tcPr>
          <w:p w14:paraId="75138B56" w14:textId="77777777" w:rsidR="00197820" w:rsidRDefault="00D3079A">
            <w:pPr>
              <w:rPr>
                <w:sz w:val="20"/>
                <w:szCs w:val="20"/>
              </w:rPr>
            </w:pPr>
            <w:r>
              <w:rPr>
                <w:sz w:val="20"/>
                <w:szCs w:val="20"/>
              </w:rPr>
              <w:t>Loss or reduction of grant aid</w:t>
            </w:r>
          </w:p>
        </w:tc>
        <w:tc>
          <w:tcPr>
            <w:tcW w:w="654" w:type="dxa"/>
            <w:tcBorders>
              <w:top w:val="nil"/>
              <w:left w:val="nil"/>
              <w:bottom w:val="nil"/>
              <w:right w:val="nil"/>
            </w:tcBorders>
            <w:tcMar>
              <w:top w:w="0" w:type="dxa"/>
              <w:left w:w="0" w:type="dxa"/>
              <w:bottom w:w="0" w:type="dxa"/>
              <w:right w:w="0" w:type="dxa"/>
            </w:tcMar>
          </w:tcPr>
          <w:p w14:paraId="09D54A06" w14:textId="77777777" w:rsidR="00197820" w:rsidRDefault="00D3079A">
            <w:pPr>
              <w:widowControl w:val="0"/>
              <w:spacing w:line="240" w:lineRule="auto"/>
              <w:jc w:val="right"/>
              <w:rPr>
                <w:sz w:val="20"/>
                <w:szCs w:val="20"/>
              </w:rPr>
            </w:pPr>
            <w:r>
              <w:rPr>
                <w:sz w:val="20"/>
                <w:szCs w:val="20"/>
              </w:rPr>
              <w:t>160</w:t>
            </w:r>
          </w:p>
        </w:tc>
        <w:tc>
          <w:tcPr>
            <w:tcW w:w="780" w:type="dxa"/>
            <w:tcBorders>
              <w:top w:val="nil"/>
              <w:left w:val="nil"/>
              <w:bottom w:val="nil"/>
              <w:right w:val="nil"/>
            </w:tcBorders>
            <w:tcMar>
              <w:top w:w="0" w:type="dxa"/>
              <w:left w:w="0" w:type="dxa"/>
              <w:bottom w:w="0" w:type="dxa"/>
              <w:right w:w="0" w:type="dxa"/>
            </w:tcMar>
          </w:tcPr>
          <w:p w14:paraId="56856B52" w14:textId="77777777" w:rsidR="00197820" w:rsidRDefault="00D3079A">
            <w:pPr>
              <w:widowControl w:val="0"/>
              <w:spacing w:line="240" w:lineRule="auto"/>
              <w:jc w:val="right"/>
              <w:rPr>
                <w:sz w:val="20"/>
                <w:szCs w:val="20"/>
              </w:rPr>
            </w:pPr>
            <w:r>
              <w:rPr>
                <w:sz w:val="20"/>
                <w:szCs w:val="20"/>
              </w:rPr>
              <w:t>1.4</w:t>
            </w:r>
          </w:p>
        </w:tc>
        <w:tc>
          <w:tcPr>
            <w:tcW w:w="780" w:type="dxa"/>
            <w:tcBorders>
              <w:top w:val="nil"/>
              <w:left w:val="nil"/>
              <w:bottom w:val="nil"/>
              <w:right w:val="nil"/>
            </w:tcBorders>
            <w:tcMar>
              <w:top w:w="0" w:type="dxa"/>
              <w:left w:w="0" w:type="dxa"/>
              <w:bottom w:w="0" w:type="dxa"/>
              <w:right w:w="0" w:type="dxa"/>
            </w:tcMar>
          </w:tcPr>
          <w:p w14:paraId="577309E5" w14:textId="77777777" w:rsidR="00197820" w:rsidRDefault="00D3079A">
            <w:pPr>
              <w:widowControl w:val="0"/>
              <w:spacing w:line="240" w:lineRule="auto"/>
              <w:jc w:val="right"/>
              <w:rPr>
                <w:sz w:val="20"/>
                <w:szCs w:val="20"/>
              </w:rPr>
            </w:pPr>
            <w:r>
              <w:rPr>
                <w:sz w:val="20"/>
                <w:szCs w:val="20"/>
              </w:rPr>
              <w:t>90</w:t>
            </w:r>
          </w:p>
        </w:tc>
        <w:tc>
          <w:tcPr>
            <w:tcW w:w="780" w:type="dxa"/>
            <w:tcBorders>
              <w:top w:val="nil"/>
              <w:left w:val="nil"/>
              <w:bottom w:val="nil"/>
              <w:right w:val="nil"/>
            </w:tcBorders>
            <w:tcMar>
              <w:top w:w="0" w:type="dxa"/>
              <w:left w:w="0" w:type="dxa"/>
              <w:bottom w:w="0" w:type="dxa"/>
              <w:right w:w="0" w:type="dxa"/>
            </w:tcMar>
          </w:tcPr>
          <w:p w14:paraId="734F7F9D" w14:textId="77777777" w:rsidR="00197820" w:rsidRDefault="00D3079A">
            <w:pPr>
              <w:widowControl w:val="0"/>
              <w:spacing w:line="240" w:lineRule="auto"/>
              <w:jc w:val="right"/>
              <w:rPr>
                <w:sz w:val="20"/>
                <w:szCs w:val="20"/>
              </w:rPr>
            </w:pPr>
            <w:r>
              <w:rPr>
                <w:sz w:val="20"/>
                <w:szCs w:val="20"/>
              </w:rPr>
              <w:t>2.5</w:t>
            </w:r>
          </w:p>
        </w:tc>
        <w:tc>
          <w:tcPr>
            <w:tcW w:w="780" w:type="dxa"/>
            <w:tcBorders>
              <w:top w:val="nil"/>
              <w:left w:val="nil"/>
              <w:bottom w:val="nil"/>
              <w:right w:val="nil"/>
            </w:tcBorders>
            <w:tcMar>
              <w:top w:w="0" w:type="dxa"/>
              <w:left w:w="0" w:type="dxa"/>
              <w:bottom w:w="0" w:type="dxa"/>
              <w:right w:w="0" w:type="dxa"/>
            </w:tcMar>
          </w:tcPr>
          <w:p w14:paraId="4BDF99AE" w14:textId="77777777" w:rsidR="00197820" w:rsidRDefault="00D3079A">
            <w:pPr>
              <w:widowControl w:val="0"/>
              <w:spacing w:line="240" w:lineRule="auto"/>
              <w:jc w:val="right"/>
              <w:rPr>
                <w:sz w:val="20"/>
                <w:szCs w:val="20"/>
              </w:rPr>
            </w:pPr>
            <w:r>
              <w:rPr>
                <w:sz w:val="20"/>
                <w:szCs w:val="20"/>
              </w:rPr>
              <w:t>23</w:t>
            </w:r>
          </w:p>
        </w:tc>
        <w:tc>
          <w:tcPr>
            <w:tcW w:w="780" w:type="dxa"/>
            <w:tcBorders>
              <w:top w:val="nil"/>
              <w:left w:val="nil"/>
              <w:bottom w:val="nil"/>
              <w:right w:val="nil"/>
            </w:tcBorders>
            <w:tcMar>
              <w:top w:w="0" w:type="dxa"/>
              <w:left w:w="0" w:type="dxa"/>
              <w:bottom w:w="0" w:type="dxa"/>
              <w:right w:w="0" w:type="dxa"/>
            </w:tcMar>
          </w:tcPr>
          <w:p w14:paraId="5C177490" w14:textId="77777777" w:rsidR="00197820" w:rsidRDefault="00D3079A">
            <w:pPr>
              <w:widowControl w:val="0"/>
              <w:spacing w:line="240" w:lineRule="auto"/>
              <w:jc w:val="right"/>
              <w:rPr>
                <w:sz w:val="20"/>
                <w:szCs w:val="20"/>
              </w:rPr>
            </w:pPr>
            <w:r>
              <w:rPr>
                <w:sz w:val="20"/>
                <w:szCs w:val="20"/>
              </w:rPr>
              <w:t>3.3</w:t>
            </w:r>
          </w:p>
        </w:tc>
        <w:tc>
          <w:tcPr>
            <w:tcW w:w="780" w:type="dxa"/>
            <w:tcBorders>
              <w:top w:val="nil"/>
              <w:left w:val="nil"/>
              <w:bottom w:val="nil"/>
              <w:right w:val="nil"/>
            </w:tcBorders>
            <w:tcMar>
              <w:top w:w="0" w:type="dxa"/>
              <w:left w:w="0" w:type="dxa"/>
              <w:bottom w:w="0" w:type="dxa"/>
              <w:right w:w="0" w:type="dxa"/>
            </w:tcMar>
          </w:tcPr>
          <w:p w14:paraId="0ADF95AD" w14:textId="77777777" w:rsidR="00197820" w:rsidRDefault="00D3079A">
            <w:pPr>
              <w:widowControl w:val="0"/>
              <w:spacing w:line="240" w:lineRule="auto"/>
              <w:jc w:val="right"/>
              <w:rPr>
                <w:sz w:val="20"/>
                <w:szCs w:val="20"/>
              </w:rPr>
            </w:pPr>
            <w:r>
              <w:rPr>
                <w:sz w:val="20"/>
                <w:szCs w:val="20"/>
              </w:rPr>
              <w:t>4</w:t>
            </w:r>
          </w:p>
        </w:tc>
        <w:tc>
          <w:tcPr>
            <w:tcW w:w="968" w:type="dxa"/>
            <w:tcBorders>
              <w:top w:val="nil"/>
              <w:left w:val="nil"/>
              <w:bottom w:val="nil"/>
              <w:right w:val="nil"/>
            </w:tcBorders>
            <w:tcMar>
              <w:top w:w="0" w:type="dxa"/>
              <w:left w:w="0" w:type="dxa"/>
              <w:bottom w:w="0" w:type="dxa"/>
              <w:right w:w="0" w:type="dxa"/>
            </w:tcMar>
          </w:tcPr>
          <w:p w14:paraId="3E7DCDC3" w14:textId="77777777" w:rsidR="00197820" w:rsidRDefault="00D3079A">
            <w:pPr>
              <w:widowControl w:val="0"/>
              <w:spacing w:line="240" w:lineRule="auto"/>
              <w:jc w:val="right"/>
              <w:rPr>
                <w:sz w:val="20"/>
                <w:szCs w:val="20"/>
              </w:rPr>
            </w:pPr>
            <w:r>
              <w:rPr>
                <w:sz w:val="20"/>
                <w:szCs w:val="20"/>
              </w:rPr>
              <w:t>3.1</w:t>
            </w:r>
          </w:p>
        </w:tc>
      </w:tr>
      <w:tr w:rsidR="00197820" w14:paraId="2B37B198" w14:textId="77777777" w:rsidTr="00384239">
        <w:trPr>
          <w:trHeight w:val="159"/>
        </w:trPr>
        <w:tc>
          <w:tcPr>
            <w:tcW w:w="3230" w:type="dxa"/>
            <w:tcBorders>
              <w:top w:val="nil"/>
              <w:left w:val="nil"/>
              <w:bottom w:val="nil"/>
              <w:right w:val="nil"/>
            </w:tcBorders>
            <w:tcMar>
              <w:top w:w="0" w:type="dxa"/>
              <w:left w:w="0" w:type="dxa"/>
              <w:bottom w:w="0" w:type="dxa"/>
              <w:right w:w="0" w:type="dxa"/>
            </w:tcMar>
          </w:tcPr>
          <w:p w14:paraId="1BE147E5" w14:textId="77777777" w:rsidR="00197820" w:rsidRDefault="00D3079A">
            <w:pPr>
              <w:rPr>
                <w:sz w:val="20"/>
                <w:szCs w:val="20"/>
              </w:rPr>
            </w:pPr>
            <w:r>
              <w:rPr>
                <w:sz w:val="20"/>
                <w:szCs w:val="20"/>
              </w:rPr>
              <w:t>Loss or reduction of a scholarship</w:t>
            </w:r>
          </w:p>
        </w:tc>
        <w:tc>
          <w:tcPr>
            <w:tcW w:w="654" w:type="dxa"/>
            <w:tcBorders>
              <w:top w:val="nil"/>
              <w:left w:val="nil"/>
              <w:bottom w:val="nil"/>
              <w:right w:val="nil"/>
            </w:tcBorders>
            <w:tcMar>
              <w:top w:w="0" w:type="dxa"/>
              <w:left w:w="0" w:type="dxa"/>
              <w:bottom w:w="0" w:type="dxa"/>
              <w:right w:w="0" w:type="dxa"/>
            </w:tcMar>
          </w:tcPr>
          <w:p w14:paraId="2C8FDBF5" w14:textId="77777777" w:rsidR="00197820" w:rsidRDefault="00D3079A">
            <w:pPr>
              <w:widowControl w:val="0"/>
              <w:spacing w:line="240" w:lineRule="auto"/>
              <w:jc w:val="right"/>
              <w:rPr>
                <w:sz w:val="20"/>
                <w:szCs w:val="20"/>
              </w:rPr>
            </w:pPr>
            <w:r>
              <w:rPr>
                <w:sz w:val="20"/>
                <w:szCs w:val="20"/>
              </w:rPr>
              <w:t>313</w:t>
            </w:r>
          </w:p>
        </w:tc>
        <w:tc>
          <w:tcPr>
            <w:tcW w:w="780" w:type="dxa"/>
            <w:tcBorders>
              <w:top w:val="nil"/>
              <w:left w:val="nil"/>
              <w:bottom w:val="nil"/>
              <w:right w:val="nil"/>
            </w:tcBorders>
            <w:tcMar>
              <w:top w:w="0" w:type="dxa"/>
              <w:left w:w="0" w:type="dxa"/>
              <w:bottom w:w="0" w:type="dxa"/>
              <w:right w:w="0" w:type="dxa"/>
            </w:tcMar>
          </w:tcPr>
          <w:p w14:paraId="25F60F96" w14:textId="77777777" w:rsidR="00197820" w:rsidRDefault="00D3079A">
            <w:pPr>
              <w:widowControl w:val="0"/>
              <w:spacing w:line="240" w:lineRule="auto"/>
              <w:jc w:val="right"/>
              <w:rPr>
                <w:sz w:val="20"/>
                <w:szCs w:val="20"/>
              </w:rPr>
            </w:pPr>
            <w:r>
              <w:rPr>
                <w:sz w:val="20"/>
                <w:szCs w:val="20"/>
              </w:rPr>
              <w:t>2.8</w:t>
            </w:r>
          </w:p>
        </w:tc>
        <w:tc>
          <w:tcPr>
            <w:tcW w:w="780" w:type="dxa"/>
            <w:tcBorders>
              <w:top w:val="nil"/>
              <w:left w:val="nil"/>
              <w:bottom w:val="nil"/>
              <w:right w:val="nil"/>
            </w:tcBorders>
            <w:tcMar>
              <w:top w:w="0" w:type="dxa"/>
              <w:left w:w="0" w:type="dxa"/>
              <w:bottom w:w="0" w:type="dxa"/>
              <w:right w:w="0" w:type="dxa"/>
            </w:tcMar>
          </w:tcPr>
          <w:p w14:paraId="6BC0AF34" w14:textId="77777777" w:rsidR="00197820" w:rsidRDefault="00D3079A">
            <w:pPr>
              <w:widowControl w:val="0"/>
              <w:spacing w:line="240" w:lineRule="auto"/>
              <w:jc w:val="right"/>
              <w:rPr>
                <w:sz w:val="20"/>
                <w:szCs w:val="20"/>
              </w:rPr>
            </w:pPr>
            <w:r>
              <w:rPr>
                <w:sz w:val="20"/>
                <w:szCs w:val="20"/>
              </w:rPr>
              <w:t>127</w:t>
            </w:r>
          </w:p>
        </w:tc>
        <w:tc>
          <w:tcPr>
            <w:tcW w:w="780" w:type="dxa"/>
            <w:tcBorders>
              <w:top w:val="nil"/>
              <w:left w:val="nil"/>
              <w:bottom w:val="nil"/>
              <w:right w:val="nil"/>
            </w:tcBorders>
            <w:tcMar>
              <w:top w:w="0" w:type="dxa"/>
              <w:left w:w="0" w:type="dxa"/>
              <w:bottom w:w="0" w:type="dxa"/>
              <w:right w:w="0" w:type="dxa"/>
            </w:tcMar>
          </w:tcPr>
          <w:p w14:paraId="5A0E4331" w14:textId="77777777" w:rsidR="00197820" w:rsidRDefault="00D3079A">
            <w:pPr>
              <w:widowControl w:val="0"/>
              <w:spacing w:line="240" w:lineRule="auto"/>
              <w:jc w:val="right"/>
              <w:rPr>
                <w:sz w:val="20"/>
                <w:szCs w:val="20"/>
              </w:rPr>
            </w:pPr>
            <w:r>
              <w:rPr>
                <w:sz w:val="20"/>
                <w:szCs w:val="20"/>
              </w:rPr>
              <w:t>3.5</w:t>
            </w:r>
          </w:p>
        </w:tc>
        <w:tc>
          <w:tcPr>
            <w:tcW w:w="780" w:type="dxa"/>
            <w:tcBorders>
              <w:top w:val="nil"/>
              <w:left w:val="nil"/>
              <w:bottom w:val="nil"/>
              <w:right w:val="nil"/>
            </w:tcBorders>
            <w:tcMar>
              <w:top w:w="0" w:type="dxa"/>
              <w:left w:w="0" w:type="dxa"/>
              <w:bottom w:w="0" w:type="dxa"/>
              <w:right w:w="0" w:type="dxa"/>
            </w:tcMar>
          </w:tcPr>
          <w:p w14:paraId="70349ED1" w14:textId="77777777" w:rsidR="00197820" w:rsidRDefault="00D3079A">
            <w:pPr>
              <w:widowControl w:val="0"/>
              <w:spacing w:line="240" w:lineRule="auto"/>
              <w:jc w:val="right"/>
              <w:rPr>
                <w:sz w:val="20"/>
                <w:szCs w:val="20"/>
              </w:rPr>
            </w:pPr>
            <w:r>
              <w:rPr>
                <w:sz w:val="20"/>
                <w:szCs w:val="20"/>
              </w:rPr>
              <w:t>36</w:t>
            </w:r>
          </w:p>
        </w:tc>
        <w:tc>
          <w:tcPr>
            <w:tcW w:w="780" w:type="dxa"/>
            <w:tcBorders>
              <w:top w:val="nil"/>
              <w:left w:val="nil"/>
              <w:bottom w:val="nil"/>
              <w:right w:val="nil"/>
            </w:tcBorders>
            <w:tcMar>
              <w:top w:w="0" w:type="dxa"/>
              <w:left w:w="0" w:type="dxa"/>
              <w:bottom w:w="0" w:type="dxa"/>
              <w:right w:w="0" w:type="dxa"/>
            </w:tcMar>
          </w:tcPr>
          <w:p w14:paraId="2DBDA6F9" w14:textId="77777777" w:rsidR="00197820" w:rsidRDefault="00D3079A">
            <w:pPr>
              <w:widowControl w:val="0"/>
              <w:spacing w:line="240" w:lineRule="auto"/>
              <w:jc w:val="right"/>
              <w:rPr>
                <w:sz w:val="20"/>
                <w:szCs w:val="20"/>
              </w:rPr>
            </w:pPr>
            <w:r>
              <w:rPr>
                <w:sz w:val="20"/>
                <w:szCs w:val="20"/>
              </w:rPr>
              <w:t>5.1</w:t>
            </w:r>
          </w:p>
        </w:tc>
        <w:tc>
          <w:tcPr>
            <w:tcW w:w="780" w:type="dxa"/>
            <w:tcBorders>
              <w:top w:val="nil"/>
              <w:left w:val="nil"/>
              <w:bottom w:val="nil"/>
              <w:right w:val="nil"/>
            </w:tcBorders>
            <w:tcMar>
              <w:top w:w="0" w:type="dxa"/>
              <w:left w:w="0" w:type="dxa"/>
              <w:bottom w:w="0" w:type="dxa"/>
              <w:right w:w="0" w:type="dxa"/>
            </w:tcMar>
          </w:tcPr>
          <w:p w14:paraId="5FBB596D" w14:textId="77777777" w:rsidR="00197820" w:rsidRDefault="00D3079A">
            <w:pPr>
              <w:widowControl w:val="0"/>
              <w:spacing w:line="240" w:lineRule="auto"/>
              <w:jc w:val="right"/>
              <w:rPr>
                <w:sz w:val="20"/>
                <w:szCs w:val="20"/>
              </w:rPr>
            </w:pPr>
            <w:r>
              <w:rPr>
                <w:sz w:val="20"/>
                <w:szCs w:val="20"/>
              </w:rPr>
              <w:t>5</w:t>
            </w:r>
          </w:p>
        </w:tc>
        <w:tc>
          <w:tcPr>
            <w:tcW w:w="968" w:type="dxa"/>
            <w:tcBorders>
              <w:top w:val="nil"/>
              <w:left w:val="nil"/>
              <w:bottom w:val="nil"/>
              <w:right w:val="nil"/>
            </w:tcBorders>
            <w:tcMar>
              <w:top w:w="0" w:type="dxa"/>
              <w:left w:w="0" w:type="dxa"/>
              <w:bottom w:w="0" w:type="dxa"/>
              <w:right w:w="0" w:type="dxa"/>
            </w:tcMar>
          </w:tcPr>
          <w:p w14:paraId="31628291" w14:textId="77777777" w:rsidR="00197820" w:rsidRDefault="00D3079A">
            <w:pPr>
              <w:widowControl w:val="0"/>
              <w:spacing w:line="240" w:lineRule="auto"/>
              <w:jc w:val="right"/>
              <w:rPr>
                <w:sz w:val="20"/>
                <w:szCs w:val="20"/>
              </w:rPr>
            </w:pPr>
            <w:r>
              <w:rPr>
                <w:sz w:val="20"/>
                <w:szCs w:val="20"/>
              </w:rPr>
              <w:t>3.9</w:t>
            </w:r>
          </w:p>
        </w:tc>
      </w:tr>
      <w:tr w:rsidR="00197820" w14:paraId="6E82169B" w14:textId="77777777" w:rsidTr="00384239">
        <w:tc>
          <w:tcPr>
            <w:tcW w:w="3230" w:type="dxa"/>
            <w:tcBorders>
              <w:top w:val="nil"/>
              <w:left w:val="nil"/>
              <w:bottom w:val="nil"/>
              <w:right w:val="nil"/>
            </w:tcBorders>
            <w:tcMar>
              <w:top w:w="0" w:type="dxa"/>
              <w:left w:w="0" w:type="dxa"/>
              <w:bottom w:w="0" w:type="dxa"/>
              <w:right w:w="0" w:type="dxa"/>
            </w:tcMar>
          </w:tcPr>
          <w:p w14:paraId="12A4E18C" w14:textId="77777777" w:rsidR="00197820" w:rsidRDefault="00D3079A">
            <w:pPr>
              <w:rPr>
                <w:sz w:val="20"/>
                <w:szCs w:val="20"/>
              </w:rPr>
            </w:pPr>
            <w:r>
              <w:rPr>
                <w:sz w:val="20"/>
                <w:szCs w:val="20"/>
              </w:rPr>
              <w:t>Loss or reduction of student loan aid</w:t>
            </w:r>
          </w:p>
        </w:tc>
        <w:tc>
          <w:tcPr>
            <w:tcW w:w="654" w:type="dxa"/>
            <w:tcBorders>
              <w:top w:val="nil"/>
              <w:left w:val="nil"/>
              <w:bottom w:val="nil"/>
              <w:right w:val="nil"/>
            </w:tcBorders>
            <w:tcMar>
              <w:top w:w="0" w:type="dxa"/>
              <w:left w:w="0" w:type="dxa"/>
              <w:bottom w:w="0" w:type="dxa"/>
              <w:right w:w="0" w:type="dxa"/>
            </w:tcMar>
          </w:tcPr>
          <w:p w14:paraId="5A6D7CB8" w14:textId="77777777" w:rsidR="00197820" w:rsidRDefault="00D3079A">
            <w:pPr>
              <w:widowControl w:val="0"/>
              <w:spacing w:line="240" w:lineRule="auto"/>
              <w:jc w:val="right"/>
              <w:rPr>
                <w:sz w:val="20"/>
                <w:szCs w:val="20"/>
              </w:rPr>
            </w:pPr>
            <w:r>
              <w:rPr>
                <w:sz w:val="20"/>
                <w:szCs w:val="20"/>
              </w:rPr>
              <w:t>88</w:t>
            </w:r>
          </w:p>
        </w:tc>
        <w:tc>
          <w:tcPr>
            <w:tcW w:w="780" w:type="dxa"/>
            <w:tcBorders>
              <w:top w:val="nil"/>
              <w:left w:val="nil"/>
              <w:bottom w:val="nil"/>
              <w:right w:val="nil"/>
            </w:tcBorders>
            <w:tcMar>
              <w:top w:w="0" w:type="dxa"/>
              <w:left w:w="0" w:type="dxa"/>
              <w:bottom w:w="0" w:type="dxa"/>
              <w:right w:w="0" w:type="dxa"/>
            </w:tcMar>
          </w:tcPr>
          <w:p w14:paraId="355675E9" w14:textId="77777777" w:rsidR="00197820" w:rsidRDefault="00D3079A">
            <w:pPr>
              <w:widowControl w:val="0"/>
              <w:spacing w:line="240" w:lineRule="auto"/>
              <w:jc w:val="right"/>
              <w:rPr>
                <w:sz w:val="20"/>
                <w:szCs w:val="20"/>
              </w:rPr>
            </w:pPr>
            <w:r>
              <w:rPr>
                <w:sz w:val="20"/>
                <w:szCs w:val="20"/>
              </w:rPr>
              <w:t>0.8</w:t>
            </w:r>
          </w:p>
        </w:tc>
        <w:tc>
          <w:tcPr>
            <w:tcW w:w="780" w:type="dxa"/>
            <w:tcBorders>
              <w:top w:val="nil"/>
              <w:left w:val="nil"/>
              <w:bottom w:val="nil"/>
              <w:right w:val="nil"/>
            </w:tcBorders>
            <w:tcMar>
              <w:top w:w="0" w:type="dxa"/>
              <w:left w:w="0" w:type="dxa"/>
              <w:bottom w:w="0" w:type="dxa"/>
              <w:right w:w="0" w:type="dxa"/>
            </w:tcMar>
          </w:tcPr>
          <w:p w14:paraId="50F64808" w14:textId="77777777" w:rsidR="00197820" w:rsidRDefault="00D3079A">
            <w:pPr>
              <w:widowControl w:val="0"/>
              <w:spacing w:line="240" w:lineRule="auto"/>
              <w:jc w:val="right"/>
              <w:rPr>
                <w:sz w:val="20"/>
                <w:szCs w:val="20"/>
              </w:rPr>
            </w:pPr>
            <w:r>
              <w:rPr>
                <w:sz w:val="20"/>
                <w:szCs w:val="20"/>
              </w:rPr>
              <w:t>49</w:t>
            </w:r>
          </w:p>
        </w:tc>
        <w:tc>
          <w:tcPr>
            <w:tcW w:w="780" w:type="dxa"/>
            <w:tcBorders>
              <w:top w:val="nil"/>
              <w:left w:val="nil"/>
              <w:bottom w:val="nil"/>
              <w:right w:val="nil"/>
            </w:tcBorders>
            <w:tcMar>
              <w:top w:w="0" w:type="dxa"/>
              <w:left w:w="0" w:type="dxa"/>
              <w:bottom w:w="0" w:type="dxa"/>
              <w:right w:w="0" w:type="dxa"/>
            </w:tcMar>
          </w:tcPr>
          <w:p w14:paraId="13363353" w14:textId="77777777" w:rsidR="00197820" w:rsidRDefault="00D3079A">
            <w:pPr>
              <w:widowControl w:val="0"/>
              <w:spacing w:line="240" w:lineRule="auto"/>
              <w:jc w:val="right"/>
              <w:rPr>
                <w:sz w:val="20"/>
                <w:szCs w:val="20"/>
              </w:rPr>
            </w:pPr>
            <w:r>
              <w:rPr>
                <w:sz w:val="20"/>
                <w:szCs w:val="20"/>
              </w:rPr>
              <w:t>1.4</w:t>
            </w:r>
          </w:p>
        </w:tc>
        <w:tc>
          <w:tcPr>
            <w:tcW w:w="780" w:type="dxa"/>
            <w:tcBorders>
              <w:top w:val="nil"/>
              <w:left w:val="nil"/>
              <w:bottom w:val="nil"/>
              <w:right w:val="nil"/>
            </w:tcBorders>
            <w:tcMar>
              <w:top w:w="0" w:type="dxa"/>
              <w:left w:w="0" w:type="dxa"/>
              <w:bottom w:w="0" w:type="dxa"/>
              <w:right w:w="0" w:type="dxa"/>
            </w:tcMar>
          </w:tcPr>
          <w:p w14:paraId="215BB785" w14:textId="77777777" w:rsidR="00197820" w:rsidRDefault="00D3079A">
            <w:pPr>
              <w:widowControl w:val="0"/>
              <w:spacing w:line="240" w:lineRule="auto"/>
              <w:jc w:val="right"/>
              <w:rPr>
                <w:sz w:val="20"/>
                <w:szCs w:val="20"/>
              </w:rPr>
            </w:pPr>
            <w:r>
              <w:rPr>
                <w:sz w:val="20"/>
                <w:szCs w:val="20"/>
              </w:rPr>
              <w:t>15</w:t>
            </w:r>
          </w:p>
        </w:tc>
        <w:tc>
          <w:tcPr>
            <w:tcW w:w="780" w:type="dxa"/>
            <w:tcBorders>
              <w:top w:val="nil"/>
              <w:left w:val="nil"/>
              <w:bottom w:val="nil"/>
              <w:right w:val="nil"/>
            </w:tcBorders>
            <w:tcMar>
              <w:top w:w="0" w:type="dxa"/>
              <w:left w:w="0" w:type="dxa"/>
              <w:bottom w:w="0" w:type="dxa"/>
              <w:right w:w="0" w:type="dxa"/>
            </w:tcMar>
          </w:tcPr>
          <w:p w14:paraId="569C1DEA" w14:textId="77777777" w:rsidR="00197820" w:rsidRDefault="00D3079A">
            <w:pPr>
              <w:widowControl w:val="0"/>
              <w:spacing w:line="240" w:lineRule="auto"/>
              <w:jc w:val="right"/>
              <w:rPr>
                <w:sz w:val="20"/>
                <w:szCs w:val="20"/>
              </w:rPr>
            </w:pPr>
            <w:r>
              <w:rPr>
                <w:sz w:val="20"/>
                <w:szCs w:val="20"/>
              </w:rPr>
              <w:t>2.1</w:t>
            </w:r>
          </w:p>
        </w:tc>
        <w:tc>
          <w:tcPr>
            <w:tcW w:w="780" w:type="dxa"/>
            <w:tcBorders>
              <w:top w:val="nil"/>
              <w:left w:val="nil"/>
              <w:bottom w:val="nil"/>
              <w:right w:val="nil"/>
            </w:tcBorders>
            <w:tcMar>
              <w:top w:w="0" w:type="dxa"/>
              <w:left w:w="0" w:type="dxa"/>
              <w:bottom w:w="0" w:type="dxa"/>
              <w:right w:w="0" w:type="dxa"/>
            </w:tcMar>
          </w:tcPr>
          <w:p w14:paraId="3E34877A" w14:textId="77777777" w:rsidR="00197820" w:rsidRDefault="00D3079A">
            <w:pPr>
              <w:widowControl w:val="0"/>
              <w:spacing w:line="240" w:lineRule="auto"/>
              <w:jc w:val="right"/>
              <w:rPr>
                <w:sz w:val="20"/>
                <w:szCs w:val="20"/>
              </w:rPr>
            </w:pPr>
            <w:r>
              <w:rPr>
                <w:sz w:val="20"/>
                <w:szCs w:val="20"/>
              </w:rPr>
              <w:t>1</w:t>
            </w:r>
          </w:p>
        </w:tc>
        <w:tc>
          <w:tcPr>
            <w:tcW w:w="968" w:type="dxa"/>
            <w:tcBorders>
              <w:top w:val="nil"/>
              <w:left w:val="nil"/>
              <w:bottom w:val="nil"/>
              <w:right w:val="nil"/>
            </w:tcBorders>
            <w:tcMar>
              <w:top w:w="0" w:type="dxa"/>
              <w:left w:w="0" w:type="dxa"/>
              <w:bottom w:w="0" w:type="dxa"/>
              <w:right w:w="0" w:type="dxa"/>
            </w:tcMar>
          </w:tcPr>
          <w:p w14:paraId="003E3BA0" w14:textId="77777777" w:rsidR="00197820" w:rsidRDefault="00D3079A">
            <w:pPr>
              <w:widowControl w:val="0"/>
              <w:spacing w:line="240" w:lineRule="auto"/>
              <w:jc w:val="right"/>
              <w:rPr>
                <w:sz w:val="20"/>
                <w:szCs w:val="20"/>
              </w:rPr>
            </w:pPr>
            <w:r>
              <w:rPr>
                <w:sz w:val="20"/>
                <w:szCs w:val="20"/>
              </w:rPr>
              <w:t>0.8</w:t>
            </w:r>
          </w:p>
        </w:tc>
      </w:tr>
      <w:tr w:rsidR="00197820" w14:paraId="4837BCB2" w14:textId="77777777" w:rsidTr="00384239">
        <w:tc>
          <w:tcPr>
            <w:tcW w:w="3230" w:type="dxa"/>
            <w:tcBorders>
              <w:top w:val="nil"/>
              <w:left w:val="nil"/>
              <w:right w:val="nil"/>
            </w:tcBorders>
            <w:tcMar>
              <w:top w:w="0" w:type="dxa"/>
              <w:left w:w="0" w:type="dxa"/>
              <w:bottom w:w="0" w:type="dxa"/>
              <w:right w:w="0" w:type="dxa"/>
            </w:tcMar>
          </w:tcPr>
          <w:p w14:paraId="0FAA1BF8" w14:textId="77777777" w:rsidR="00197820" w:rsidRDefault="00D3079A">
            <w:pPr>
              <w:rPr>
                <w:sz w:val="20"/>
                <w:szCs w:val="20"/>
              </w:rPr>
            </w:pPr>
            <w:r>
              <w:rPr>
                <w:sz w:val="20"/>
                <w:szCs w:val="20"/>
              </w:rPr>
              <w:t>Experienced no financial hardships</w:t>
            </w:r>
          </w:p>
        </w:tc>
        <w:tc>
          <w:tcPr>
            <w:tcW w:w="654" w:type="dxa"/>
            <w:tcBorders>
              <w:top w:val="nil"/>
              <w:left w:val="nil"/>
              <w:right w:val="nil"/>
            </w:tcBorders>
            <w:tcMar>
              <w:top w:w="0" w:type="dxa"/>
              <w:left w:w="0" w:type="dxa"/>
              <w:bottom w:w="0" w:type="dxa"/>
              <w:right w:w="0" w:type="dxa"/>
            </w:tcMar>
          </w:tcPr>
          <w:p w14:paraId="0BFFAAED" w14:textId="77777777" w:rsidR="00197820" w:rsidRDefault="00D3079A">
            <w:pPr>
              <w:widowControl w:val="0"/>
              <w:spacing w:line="240" w:lineRule="auto"/>
              <w:jc w:val="right"/>
              <w:rPr>
                <w:sz w:val="20"/>
                <w:szCs w:val="20"/>
              </w:rPr>
            </w:pPr>
            <w:r>
              <w:rPr>
                <w:sz w:val="20"/>
                <w:szCs w:val="20"/>
              </w:rPr>
              <w:t>4,533</w:t>
            </w:r>
          </w:p>
        </w:tc>
        <w:tc>
          <w:tcPr>
            <w:tcW w:w="780" w:type="dxa"/>
            <w:tcBorders>
              <w:top w:val="nil"/>
              <w:left w:val="nil"/>
              <w:right w:val="nil"/>
            </w:tcBorders>
            <w:tcMar>
              <w:top w:w="0" w:type="dxa"/>
              <w:left w:w="0" w:type="dxa"/>
              <w:bottom w:w="0" w:type="dxa"/>
              <w:right w:w="0" w:type="dxa"/>
            </w:tcMar>
          </w:tcPr>
          <w:p w14:paraId="6A4CF18E" w14:textId="77777777" w:rsidR="00197820" w:rsidRDefault="00D3079A">
            <w:pPr>
              <w:widowControl w:val="0"/>
              <w:spacing w:line="240" w:lineRule="auto"/>
              <w:jc w:val="right"/>
              <w:rPr>
                <w:sz w:val="20"/>
                <w:szCs w:val="20"/>
              </w:rPr>
            </w:pPr>
            <w:r>
              <w:rPr>
                <w:sz w:val="20"/>
                <w:szCs w:val="20"/>
              </w:rPr>
              <w:t>41.0</w:t>
            </w:r>
          </w:p>
        </w:tc>
        <w:tc>
          <w:tcPr>
            <w:tcW w:w="780" w:type="dxa"/>
            <w:tcBorders>
              <w:top w:val="nil"/>
              <w:left w:val="nil"/>
              <w:right w:val="nil"/>
            </w:tcBorders>
            <w:tcMar>
              <w:top w:w="0" w:type="dxa"/>
              <w:left w:w="0" w:type="dxa"/>
              <w:bottom w:w="0" w:type="dxa"/>
              <w:right w:w="0" w:type="dxa"/>
            </w:tcMar>
          </w:tcPr>
          <w:p w14:paraId="24DBBBEA" w14:textId="77777777" w:rsidR="00197820" w:rsidRDefault="00D3079A">
            <w:pPr>
              <w:widowControl w:val="0"/>
              <w:spacing w:line="240" w:lineRule="auto"/>
              <w:jc w:val="right"/>
              <w:rPr>
                <w:sz w:val="20"/>
                <w:szCs w:val="20"/>
              </w:rPr>
            </w:pPr>
            <w:r>
              <w:rPr>
                <w:sz w:val="20"/>
                <w:szCs w:val="20"/>
              </w:rPr>
              <w:t>995</w:t>
            </w:r>
          </w:p>
        </w:tc>
        <w:tc>
          <w:tcPr>
            <w:tcW w:w="780" w:type="dxa"/>
            <w:tcBorders>
              <w:top w:val="nil"/>
              <w:left w:val="nil"/>
              <w:right w:val="nil"/>
            </w:tcBorders>
            <w:tcMar>
              <w:top w:w="0" w:type="dxa"/>
              <w:left w:w="0" w:type="dxa"/>
              <w:bottom w:w="0" w:type="dxa"/>
              <w:right w:w="0" w:type="dxa"/>
            </w:tcMar>
          </w:tcPr>
          <w:p w14:paraId="1CC4C5FE" w14:textId="77777777" w:rsidR="00197820" w:rsidRDefault="00D3079A">
            <w:pPr>
              <w:widowControl w:val="0"/>
              <w:spacing w:line="240" w:lineRule="auto"/>
              <w:jc w:val="right"/>
              <w:rPr>
                <w:sz w:val="20"/>
                <w:szCs w:val="20"/>
              </w:rPr>
            </w:pPr>
            <w:r>
              <w:rPr>
                <w:sz w:val="20"/>
                <w:szCs w:val="20"/>
              </w:rPr>
              <w:t>27.7</w:t>
            </w:r>
          </w:p>
        </w:tc>
        <w:tc>
          <w:tcPr>
            <w:tcW w:w="780" w:type="dxa"/>
            <w:tcBorders>
              <w:top w:val="nil"/>
              <w:left w:val="nil"/>
              <w:right w:val="nil"/>
            </w:tcBorders>
            <w:tcMar>
              <w:top w:w="0" w:type="dxa"/>
              <w:left w:w="0" w:type="dxa"/>
              <w:bottom w:w="0" w:type="dxa"/>
              <w:right w:w="0" w:type="dxa"/>
            </w:tcMar>
          </w:tcPr>
          <w:p w14:paraId="43EC6DC6" w14:textId="77777777" w:rsidR="00197820" w:rsidRDefault="00D3079A">
            <w:pPr>
              <w:widowControl w:val="0"/>
              <w:spacing w:line="240" w:lineRule="auto"/>
              <w:jc w:val="right"/>
              <w:rPr>
                <w:sz w:val="20"/>
                <w:szCs w:val="20"/>
              </w:rPr>
            </w:pPr>
            <w:r>
              <w:rPr>
                <w:sz w:val="20"/>
                <w:szCs w:val="20"/>
              </w:rPr>
              <w:t>142</w:t>
            </w:r>
          </w:p>
        </w:tc>
        <w:tc>
          <w:tcPr>
            <w:tcW w:w="780" w:type="dxa"/>
            <w:tcBorders>
              <w:top w:val="nil"/>
              <w:left w:val="nil"/>
              <w:right w:val="nil"/>
            </w:tcBorders>
            <w:tcMar>
              <w:top w:w="0" w:type="dxa"/>
              <w:left w:w="0" w:type="dxa"/>
              <w:bottom w:w="0" w:type="dxa"/>
              <w:right w:w="0" w:type="dxa"/>
            </w:tcMar>
          </w:tcPr>
          <w:p w14:paraId="603C303A" w14:textId="77777777" w:rsidR="00197820" w:rsidRDefault="00D3079A">
            <w:pPr>
              <w:widowControl w:val="0"/>
              <w:spacing w:line="240" w:lineRule="auto"/>
              <w:jc w:val="right"/>
              <w:rPr>
                <w:sz w:val="20"/>
                <w:szCs w:val="20"/>
              </w:rPr>
            </w:pPr>
            <w:r>
              <w:rPr>
                <w:sz w:val="20"/>
                <w:szCs w:val="20"/>
              </w:rPr>
              <w:t>20.3</w:t>
            </w:r>
          </w:p>
        </w:tc>
        <w:tc>
          <w:tcPr>
            <w:tcW w:w="780" w:type="dxa"/>
            <w:tcBorders>
              <w:top w:val="nil"/>
              <w:left w:val="nil"/>
              <w:right w:val="nil"/>
            </w:tcBorders>
            <w:tcMar>
              <w:top w:w="0" w:type="dxa"/>
              <w:left w:w="0" w:type="dxa"/>
              <w:bottom w:w="0" w:type="dxa"/>
              <w:right w:w="0" w:type="dxa"/>
            </w:tcMar>
          </w:tcPr>
          <w:p w14:paraId="0012FF1C" w14:textId="77777777" w:rsidR="00197820" w:rsidRDefault="00D3079A">
            <w:pPr>
              <w:widowControl w:val="0"/>
              <w:spacing w:line="240" w:lineRule="auto"/>
              <w:jc w:val="right"/>
              <w:rPr>
                <w:sz w:val="20"/>
                <w:szCs w:val="20"/>
              </w:rPr>
            </w:pPr>
            <w:r>
              <w:rPr>
                <w:sz w:val="20"/>
                <w:szCs w:val="20"/>
              </w:rPr>
              <w:t>25</w:t>
            </w:r>
          </w:p>
        </w:tc>
        <w:tc>
          <w:tcPr>
            <w:tcW w:w="968" w:type="dxa"/>
            <w:tcBorders>
              <w:top w:val="nil"/>
              <w:left w:val="nil"/>
              <w:right w:val="nil"/>
            </w:tcBorders>
            <w:tcMar>
              <w:top w:w="0" w:type="dxa"/>
              <w:left w:w="0" w:type="dxa"/>
              <w:bottom w:w="0" w:type="dxa"/>
              <w:right w:w="0" w:type="dxa"/>
            </w:tcMar>
          </w:tcPr>
          <w:p w14:paraId="73D18712" w14:textId="77777777" w:rsidR="00197820" w:rsidRDefault="00D3079A">
            <w:pPr>
              <w:widowControl w:val="0"/>
              <w:spacing w:line="240" w:lineRule="auto"/>
              <w:jc w:val="right"/>
              <w:rPr>
                <w:sz w:val="20"/>
                <w:szCs w:val="20"/>
              </w:rPr>
            </w:pPr>
            <w:r>
              <w:rPr>
                <w:sz w:val="20"/>
                <w:szCs w:val="20"/>
              </w:rPr>
              <w:t>19.4</w:t>
            </w:r>
          </w:p>
        </w:tc>
      </w:tr>
    </w:tbl>
    <w:p w14:paraId="1D4EC338" w14:textId="77777777" w:rsidR="00197820" w:rsidRDefault="00197820"/>
    <w:p w14:paraId="71A40AEA" w14:textId="77777777" w:rsidR="00197820" w:rsidRDefault="00D3079A" w:rsidP="00CD0E5C">
      <w:pPr>
        <w:spacing w:line="240" w:lineRule="auto"/>
      </w:pPr>
      <w:r>
        <w:t xml:space="preserve">Additionally, the results suggest graduate and professional students with a physical disability were significantly </w:t>
      </w:r>
      <w:r w:rsidR="000B553E">
        <w:t>(</w:t>
      </w:r>
      <w:r w:rsidR="000B553E">
        <w:rPr>
          <w:i/>
        </w:rPr>
        <w:t>p</w:t>
      </w:r>
      <w:r w:rsidR="000B553E">
        <w:t xml:space="preserve"> &lt; .05) </w:t>
      </w:r>
      <w:r>
        <w:t>more likely than graduate and professional students without a physical disability to experience all of the financial hardships except for the loss or a reduction of a scholarship (Table 4). Students without a physical disability were significantly</w:t>
      </w:r>
      <w:r w:rsidR="000B553E">
        <w:t xml:space="preserve"> (</w:t>
      </w:r>
      <w:r w:rsidR="000B553E">
        <w:rPr>
          <w:i/>
        </w:rPr>
        <w:t>p</w:t>
      </w:r>
      <w:r w:rsidR="000B553E">
        <w:t xml:space="preserve"> &lt; .05) </w:t>
      </w:r>
      <w:r>
        <w:t>more likely than students with a physical disability to indicate that they did not experience any financial hardships</w:t>
      </w:r>
      <w:r w:rsidR="00436812">
        <w:t xml:space="preserve"> during the pandemic</w:t>
      </w:r>
      <w:r>
        <w:t xml:space="preserve">. </w:t>
      </w:r>
    </w:p>
    <w:p w14:paraId="3D43AF77" w14:textId="77777777" w:rsidR="00197820" w:rsidRDefault="00197820" w:rsidP="00CD0E5C">
      <w:pPr>
        <w:spacing w:line="240" w:lineRule="auto"/>
      </w:pPr>
    </w:p>
    <w:p w14:paraId="68AF36D4" w14:textId="77777777" w:rsidR="00197820" w:rsidRDefault="00D3079A" w:rsidP="00CD0E5C">
      <w:pPr>
        <w:spacing w:line="240" w:lineRule="auto"/>
      </w:pPr>
      <w:r>
        <w:t xml:space="preserve">The results also suggest graduate and professional students with a learning disability were significantly </w:t>
      </w:r>
      <w:r w:rsidR="000B553E">
        <w:t>(</w:t>
      </w:r>
      <w:r w:rsidR="000B553E">
        <w:rPr>
          <w:i/>
        </w:rPr>
        <w:t>p</w:t>
      </w:r>
      <w:r w:rsidR="000B553E">
        <w:t xml:space="preserve"> &lt; .05) </w:t>
      </w:r>
      <w:r>
        <w:t>more likely than students without a learning disability to experience all of the financial hardships (Table 4). Students without a learning disability were significantly (</w:t>
      </w:r>
      <w:r>
        <w:rPr>
          <w:i/>
        </w:rPr>
        <w:t>p</w:t>
      </w:r>
      <w:r>
        <w:t xml:space="preserve"> &lt; .05) more likely than students with a learning disability to indicate that they did not experience any financial hardships</w:t>
      </w:r>
      <w:r w:rsidR="00436812">
        <w:t xml:space="preserve"> during the pandemic</w:t>
      </w:r>
      <w:r>
        <w:t xml:space="preserve">. </w:t>
      </w:r>
    </w:p>
    <w:p w14:paraId="24D7519D" w14:textId="77777777" w:rsidR="00197820" w:rsidRDefault="00197820"/>
    <w:p w14:paraId="7362AB68" w14:textId="77777777" w:rsidR="00197820" w:rsidRDefault="00197820"/>
    <w:p w14:paraId="2B56978A" w14:textId="77777777" w:rsidR="00197820" w:rsidRDefault="00197820"/>
    <w:p w14:paraId="34004C32" w14:textId="77777777" w:rsidR="00CD0E5C" w:rsidRDefault="00CD0E5C"/>
    <w:p w14:paraId="0A77E373" w14:textId="77777777" w:rsidR="00442C45" w:rsidRDefault="00442C45"/>
    <w:p w14:paraId="345D589E" w14:textId="77777777" w:rsidR="003B58CA" w:rsidRDefault="003B58CA"/>
    <w:p w14:paraId="7C1D74D2" w14:textId="77777777" w:rsidR="00197820" w:rsidRDefault="00197820"/>
    <w:p w14:paraId="11178AD0" w14:textId="77777777" w:rsidR="00197820" w:rsidRDefault="00D3079A">
      <w:r>
        <w:lastRenderedPageBreak/>
        <w:t>Table 4</w:t>
      </w:r>
    </w:p>
    <w:p w14:paraId="4F34FE0A" w14:textId="77777777" w:rsidR="00197820" w:rsidRDefault="00197820"/>
    <w:p w14:paraId="3F02B37A" w14:textId="77777777" w:rsidR="00197820" w:rsidRDefault="00D3079A">
      <w:pPr>
        <w:rPr>
          <w:i/>
        </w:rPr>
      </w:pPr>
      <w:r>
        <w:rPr>
          <w:i/>
        </w:rPr>
        <w:t>Differences in Financial Hardships Experienced by Graduate and Professional Students</w:t>
      </w:r>
    </w:p>
    <w:p w14:paraId="65AC3419" w14:textId="77777777" w:rsidR="00197820" w:rsidRDefault="00197820"/>
    <w:tbl>
      <w:tblPr>
        <w:tblStyle w:val="a2"/>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30"/>
        <w:gridCol w:w="654"/>
        <w:gridCol w:w="780"/>
        <w:gridCol w:w="780"/>
        <w:gridCol w:w="780"/>
        <w:gridCol w:w="780"/>
        <w:gridCol w:w="780"/>
        <w:gridCol w:w="780"/>
        <w:gridCol w:w="968"/>
      </w:tblGrid>
      <w:tr w:rsidR="00197820" w14:paraId="3B36F3CD" w14:textId="77777777" w:rsidTr="00384239">
        <w:trPr>
          <w:trHeight w:val="220"/>
        </w:trPr>
        <w:tc>
          <w:tcPr>
            <w:tcW w:w="3230" w:type="dxa"/>
            <w:tcBorders>
              <w:left w:val="single" w:sz="8" w:space="0" w:color="FFFFFF"/>
              <w:right w:val="single" w:sz="8" w:space="0" w:color="FFFFFF"/>
            </w:tcBorders>
            <w:shd w:val="clear" w:color="auto" w:fill="auto"/>
            <w:tcMar>
              <w:top w:w="0" w:type="dxa"/>
              <w:left w:w="0" w:type="dxa"/>
              <w:bottom w:w="0" w:type="dxa"/>
              <w:right w:w="0" w:type="dxa"/>
            </w:tcMar>
          </w:tcPr>
          <w:p w14:paraId="1A5788B0" w14:textId="77777777" w:rsidR="00197820" w:rsidRDefault="00197820">
            <w:pPr>
              <w:widowControl w:val="0"/>
              <w:spacing w:line="240" w:lineRule="auto"/>
              <w:rPr>
                <w:sz w:val="20"/>
                <w:szCs w:val="20"/>
              </w:rPr>
            </w:pPr>
          </w:p>
        </w:tc>
        <w:tc>
          <w:tcPr>
            <w:tcW w:w="1434"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2B23871B" w14:textId="77777777" w:rsidR="00197820" w:rsidRDefault="00D3079A">
            <w:pPr>
              <w:widowControl w:val="0"/>
              <w:spacing w:line="240" w:lineRule="auto"/>
              <w:jc w:val="center"/>
              <w:rPr>
                <w:i/>
                <w:sz w:val="20"/>
                <w:szCs w:val="20"/>
              </w:rPr>
            </w:pPr>
            <w:r>
              <w:rPr>
                <w:i/>
                <w:sz w:val="20"/>
                <w:szCs w:val="20"/>
              </w:rPr>
              <w:t>Students With No Physical Disability</w:t>
            </w:r>
          </w:p>
        </w:tc>
        <w:tc>
          <w:tcPr>
            <w:tcW w:w="15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0D02CF02" w14:textId="77777777" w:rsidR="00197820" w:rsidRDefault="00D3079A">
            <w:pPr>
              <w:widowControl w:val="0"/>
              <w:spacing w:line="240" w:lineRule="auto"/>
              <w:jc w:val="center"/>
              <w:rPr>
                <w:i/>
                <w:sz w:val="20"/>
                <w:szCs w:val="20"/>
              </w:rPr>
            </w:pPr>
            <w:r>
              <w:rPr>
                <w:i/>
                <w:sz w:val="20"/>
                <w:szCs w:val="20"/>
              </w:rPr>
              <w:t>Students With a Physical Disability</w:t>
            </w:r>
          </w:p>
        </w:tc>
        <w:tc>
          <w:tcPr>
            <w:tcW w:w="15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3FCC3C0B" w14:textId="77777777" w:rsidR="00197820" w:rsidRDefault="00D3079A">
            <w:pPr>
              <w:widowControl w:val="0"/>
              <w:spacing w:line="240" w:lineRule="auto"/>
              <w:jc w:val="center"/>
              <w:rPr>
                <w:i/>
                <w:sz w:val="20"/>
                <w:szCs w:val="20"/>
              </w:rPr>
            </w:pPr>
            <w:r>
              <w:rPr>
                <w:i/>
                <w:sz w:val="20"/>
                <w:szCs w:val="20"/>
              </w:rPr>
              <w:t>Students With No Learning Disability</w:t>
            </w:r>
          </w:p>
        </w:tc>
        <w:tc>
          <w:tcPr>
            <w:tcW w:w="1748"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1928544E" w14:textId="77777777" w:rsidR="00197820" w:rsidRDefault="00D3079A">
            <w:pPr>
              <w:widowControl w:val="0"/>
              <w:spacing w:line="240" w:lineRule="auto"/>
              <w:jc w:val="center"/>
              <w:rPr>
                <w:i/>
                <w:sz w:val="20"/>
                <w:szCs w:val="20"/>
              </w:rPr>
            </w:pPr>
            <w:r>
              <w:rPr>
                <w:i/>
                <w:sz w:val="20"/>
                <w:szCs w:val="20"/>
              </w:rPr>
              <w:t>Students With a Learning Disability</w:t>
            </w:r>
          </w:p>
        </w:tc>
      </w:tr>
      <w:tr w:rsidR="00197820" w14:paraId="17CA7023" w14:textId="77777777" w:rsidTr="00384239">
        <w:tc>
          <w:tcPr>
            <w:tcW w:w="3230" w:type="dxa"/>
            <w:tcBorders>
              <w:left w:val="single" w:sz="8" w:space="0" w:color="FFFFFF"/>
              <w:right w:val="single" w:sz="8" w:space="0" w:color="FFFFFF"/>
            </w:tcBorders>
            <w:shd w:val="clear" w:color="auto" w:fill="auto"/>
            <w:tcMar>
              <w:top w:w="0" w:type="dxa"/>
              <w:left w:w="0" w:type="dxa"/>
              <w:bottom w:w="0" w:type="dxa"/>
              <w:right w:w="0" w:type="dxa"/>
            </w:tcMar>
          </w:tcPr>
          <w:p w14:paraId="4633D38B" w14:textId="77777777" w:rsidR="00197820" w:rsidRDefault="00197820">
            <w:pPr>
              <w:widowControl w:val="0"/>
              <w:spacing w:line="240" w:lineRule="auto"/>
              <w:rPr>
                <w:sz w:val="20"/>
                <w:szCs w:val="20"/>
              </w:rPr>
            </w:pPr>
          </w:p>
        </w:tc>
        <w:tc>
          <w:tcPr>
            <w:tcW w:w="654" w:type="dxa"/>
            <w:tcBorders>
              <w:left w:val="single" w:sz="8" w:space="0" w:color="FFFFFF"/>
              <w:right w:val="single" w:sz="8" w:space="0" w:color="FFFFFF"/>
            </w:tcBorders>
            <w:shd w:val="clear" w:color="auto" w:fill="auto"/>
            <w:tcMar>
              <w:top w:w="0" w:type="dxa"/>
              <w:left w:w="0" w:type="dxa"/>
              <w:bottom w:w="0" w:type="dxa"/>
              <w:right w:w="0" w:type="dxa"/>
            </w:tcMar>
          </w:tcPr>
          <w:p w14:paraId="4D474DB1"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437C631B"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15F2DA8D"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20B7219A"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2C90C446"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48C6752A"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0089ADE5" w14:textId="77777777" w:rsidR="00197820" w:rsidRDefault="00D3079A">
            <w:pPr>
              <w:widowControl w:val="0"/>
              <w:spacing w:line="240" w:lineRule="auto"/>
              <w:jc w:val="center"/>
              <w:rPr>
                <w:i/>
                <w:sz w:val="20"/>
                <w:szCs w:val="20"/>
              </w:rPr>
            </w:pPr>
            <w:r>
              <w:rPr>
                <w:i/>
                <w:sz w:val="20"/>
                <w:szCs w:val="20"/>
              </w:rPr>
              <w:t>n</w:t>
            </w:r>
          </w:p>
        </w:tc>
        <w:tc>
          <w:tcPr>
            <w:tcW w:w="968" w:type="dxa"/>
            <w:tcBorders>
              <w:left w:val="single" w:sz="8" w:space="0" w:color="FFFFFF"/>
              <w:right w:val="single" w:sz="8" w:space="0" w:color="FFFFFF"/>
            </w:tcBorders>
            <w:shd w:val="clear" w:color="auto" w:fill="auto"/>
            <w:tcMar>
              <w:top w:w="0" w:type="dxa"/>
              <w:left w:w="0" w:type="dxa"/>
              <w:bottom w:w="0" w:type="dxa"/>
              <w:right w:w="0" w:type="dxa"/>
            </w:tcMar>
          </w:tcPr>
          <w:p w14:paraId="3CE0D14E" w14:textId="77777777" w:rsidR="00197820" w:rsidRDefault="00D3079A">
            <w:pPr>
              <w:widowControl w:val="0"/>
              <w:spacing w:line="240" w:lineRule="auto"/>
              <w:jc w:val="center"/>
              <w:rPr>
                <w:i/>
                <w:sz w:val="20"/>
                <w:szCs w:val="20"/>
              </w:rPr>
            </w:pPr>
            <w:r>
              <w:rPr>
                <w:i/>
                <w:sz w:val="20"/>
                <w:szCs w:val="20"/>
              </w:rPr>
              <w:t>%</w:t>
            </w:r>
          </w:p>
        </w:tc>
      </w:tr>
      <w:tr w:rsidR="00197820" w14:paraId="37EAAFBD" w14:textId="77777777" w:rsidTr="00384239">
        <w:tc>
          <w:tcPr>
            <w:tcW w:w="3230" w:type="dxa"/>
            <w:tcBorders>
              <w:left w:val="nil"/>
              <w:bottom w:val="nil"/>
              <w:right w:val="nil"/>
            </w:tcBorders>
            <w:tcMar>
              <w:top w:w="0" w:type="dxa"/>
              <w:left w:w="0" w:type="dxa"/>
              <w:bottom w:w="0" w:type="dxa"/>
              <w:right w:w="0" w:type="dxa"/>
            </w:tcMar>
          </w:tcPr>
          <w:p w14:paraId="4C3CA2A4" w14:textId="77777777" w:rsidR="00197820" w:rsidRDefault="00D3079A">
            <w:pPr>
              <w:rPr>
                <w:sz w:val="20"/>
                <w:szCs w:val="20"/>
              </w:rPr>
            </w:pPr>
            <w:r>
              <w:rPr>
                <w:sz w:val="20"/>
                <w:szCs w:val="20"/>
              </w:rPr>
              <w:t>Unexpected increases in spending for technology</w:t>
            </w:r>
          </w:p>
        </w:tc>
        <w:tc>
          <w:tcPr>
            <w:tcW w:w="654" w:type="dxa"/>
            <w:tcBorders>
              <w:left w:val="nil"/>
              <w:bottom w:val="nil"/>
              <w:right w:val="nil"/>
            </w:tcBorders>
            <w:tcMar>
              <w:top w:w="0" w:type="dxa"/>
              <w:left w:w="0" w:type="dxa"/>
              <w:bottom w:w="0" w:type="dxa"/>
              <w:right w:w="0" w:type="dxa"/>
            </w:tcMar>
          </w:tcPr>
          <w:p w14:paraId="4D3842B2" w14:textId="77777777" w:rsidR="00197820" w:rsidRDefault="00D3079A">
            <w:pPr>
              <w:widowControl w:val="0"/>
              <w:spacing w:line="240" w:lineRule="auto"/>
              <w:jc w:val="right"/>
              <w:rPr>
                <w:sz w:val="20"/>
                <w:szCs w:val="20"/>
              </w:rPr>
            </w:pPr>
            <w:r>
              <w:rPr>
                <w:sz w:val="20"/>
                <w:szCs w:val="20"/>
              </w:rPr>
              <w:t>3,694</w:t>
            </w:r>
          </w:p>
        </w:tc>
        <w:tc>
          <w:tcPr>
            <w:tcW w:w="780" w:type="dxa"/>
            <w:tcBorders>
              <w:left w:val="nil"/>
              <w:bottom w:val="nil"/>
              <w:right w:val="nil"/>
            </w:tcBorders>
            <w:tcMar>
              <w:top w:w="0" w:type="dxa"/>
              <w:left w:w="0" w:type="dxa"/>
              <w:bottom w:w="0" w:type="dxa"/>
              <w:right w:w="0" w:type="dxa"/>
            </w:tcMar>
          </w:tcPr>
          <w:p w14:paraId="02638DB2" w14:textId="77777777" w:rsidR="00197820" w:rsidRDefault="00D3079A">
            <w:pPr>
              <w:widowControl w:val="0"/>
              <w:spacing w:line="240" w:lineRule="auto"/>
              <w:jc w:val="right"/>
              <w:rPr>
                <w:sz w:val="20"/>
                <w:szCs w:val="20"/>
              </w:rPr>
            </w:pPr>
            <w:r>
              <w:rPr>
                <w:sz w:val="20"/>
                <w:szCs w:val="20"/>
              </w:rPr>
              <w:t>24.5</w:t>
            </w:r>
          </w:p>
        </w:tc>
        <w:tc>
          <w:tcPr>
            <w:tcW w:w="780" w:type="dxa"/>
            <w:tcBorders>
              <w:left w:val="nil"/>
              <w:bottom w:val="nil"/>
              <w:right w:val="nil"/>
            </w:tcBorders>
            <w:tcMar>
              <w:top w:w="0" w:type="dxa"/>
              <w:left w:w="0" w:type="dxa"/>
              <w:bottom w:w="0" w:type="dxa"/>
              <w:right w:w="0" w:type="dxa"/>
            </w:tcMar>
          </w:tcPr>
          <w:p w14:paraId="403F8FC6" w14:textId="77777777" w:rsidR="00197820" w:rsidRDefault="00D3079A">
            <w:pPr>
              <w:widowControl w:val="0"/>
              <w:spacing w:line="240" w:lineRule="auto"/>
              <w:jc w:val="right"/>
              <w:rPr>
                <w:sz w:val="20"/>
                <w:szCs w:val="20"/>
              </w:rPr>
            </w:pPr>
            <w:r>
              <w:rPr>
                <w:sz w:val="20"/>
                <w:szCs w:val="20"/>
              </w:rPr>
              <w:t>162</w:t>
            </w:r>
          </w:p>
        </w:tc>
        <w:tc>
          <w:tcPr>
            <w:tcW w:w="780" w:type="dxa"/>
            <w:tcBorders>
              <w:left w:val="nil"/>
              <w:bottom w:val="nil"/>
              <w:right w:val="nil"/>
            </w:tcBorders>
            <w:tcMar>
              <w:top w:w="0" w:type="dxa"/>
              <w:left w:w="0" w:type="dxa"/>
              <w:bottom w:w="0" w:type="dxa"/>
              <w:right w:w="0" w:type="dxa"/>
            </w:tcMar>
          </w:tcPr>
          <w:p w14:paraId="617B7BEB" w14:textId="77777777" w:rsidR="00197820" w:rsidRDefault="00D3079A">
            <w:pPr>
              <w:widowControl w:val="0"/>
              <w:spacing w:line="240" w:lineRule="auto"/>
              <w:jc w:val="right"/>
              <w:rPr>
                <w:sz w:val="20"/>
                <w:szCs w:val="20"/>
              </w:rPr>
            </w:pPr>
            <w:r>
              <w:rPr>
                <w:sz w:val="20"/>
                <w:szCs w:val="20"/>
              </w:rPr>
              <w:t>39.2</w:t>
            </w:r>
          </w:p>
        </w:tc>
        <w:tc>
          <w:tcPr>
            <w:tcW w:w="780" w:type="dxa"/>
            <w:tcBorders>
              <w:left w:val="nil"/>
              <w:bottom w:val="nil"/>
              <w:right w:val="nil"/>
            </w:tcBorders>
            <w:tcMar>
              <w:top w:w="0" w:type="dxa"/>
              <w:left w:w="0" w:type="dxa"/>
              <w:bottom w:w="0" w:type="dxa"/>
              <w:right w:w="0" w:type="dxa"/>
            </w:tcMar>
          </w:tcPr>
          <w:p w14:paraId="594DC0CF" w14:textId="77777777" w:rsidR="00197820" w:rsidRDefault="00D3079A">
            <w:pPr>
              <w:widowControl w:val="0"/>
              <w:spacing w:line="240" w:lineRule="auto"/>
              <w:jc w:val="right"/>
              <w:rPr>
                <w:sz w:val="20"/>
                <w:szCs w:val="20"/>
              </w:rPr>
            </w:pPr>
            <w:r>
              <w:rPr>
                <w:sz w:val="20"/>
                <w:szCs w:val="20"/>
              </w:rPr>
              <w:t>3,717</w:t>
            </w:r>
          </w:p>
        </w:tc>
        <w:tc>
          <w:tcPr>
            <w:tcW w:w="780" w:type="dxa"/>
            <w:tcBorders>
              <w:left w:val="nil"/>
              <w:bottom w:val="nil"/>
              <w:right w:val="nil"/>
            </w:tcBorders>
            <w:tcMar>
              <w:top w:w="0" w:type="dxa"/>
              <w:left w:w="0" w:type="dxa"/>
              <w:bottom w:w="0" w:type="dxa"/>
              <w:right w:w="0" w:type="dxa"/>
            </w:tcMar>
          </w:tcPr>
          <w:p w14:paraId="16EAA842" w14:textId="77777777" w:rsidR="00197820" w:rsidRDefault="00D3079A">
            <w:pPr>
              <w:widowControl w:val="0"/>
              <w:spacing w:line="240" w:lineRule="auto"/>
              <w:jc w:val="right"/>
              <w:rPr>
                <w:sz w:val="20"/>
                <w:szCs w:val="20"/>
              </w:rPr>
            </w:pPr>
            <w:r>
              <w:rPr>
                <w:sz w:val="20"/>
                <w:szCs w:val="20"/>
              </w:rPr>
              <w:t>24.6</w:t>
            </w:r>
          </w:p>
        </w:tc>
        <w:tc>
          <w:tcPr>
            <w:tcW w:w="780" w:type="dxa"/>
            <w:tcBorders>
              <w:left w:val="nil"/>
              <w:bottom w:val="nil"/>
              <w:right w:val="nil"/>
            </w:tcBorders>
            <w:tcMar>
              <w:top w:w="0" w:type="dxa"/>
              <w:left w:w="0" w:type="dxa"/>
              <w:bottom w:w="0" w:type="dxa"/>
              <w:right w:w="0" w:type="dxa"/>
            </w:tcMar>
          </w:tcPr>
          <w:p w14:paraId="4345A466" w14:textId="77777777" w:rsidR="00197820" w:rsidRDefault="00D3079A">
            <w:pPr>
              <w:widowControl w:val="0"/>
              <w:spacing w:line="240" w:lineRule="auto"/>
              <w:jc w:val="right"/>
              <w:rPr>
                <w:sz w:val="20"/>
                <w:szCs w:val="20"/>
              </w:rPr>
            </w:pPr>
            <w:r>
              <w:rPr>
                <w:sz w:val="20"/>
                <w:szCs w:val="20"/>
              </w:rPr>
              <w:t>139</w:t>
            </w:r>
          </w:p>
        </w:tc>
        <w:tc>
          <w:tcPr>
            <w:tcW w:w="968" w:type="dxa"/>
            <w:tcBorders>
              <w:left w:val="nil"/>
              <w:bottom w:val="nil"/>
              <w:right w:val="nil"/>
            </w:tcBorders>
            <w:tcMar>
              <w:top w:w="0" w:type="dxa"/>
              <w:left w:w="0" w:type="dxa"/>
              <w:bottom w:w="0" w:type="dxa"/>
              <w:right w:w="0" w:type="dxa"/>
            </w:tcMar>
          </w:tcPr>
          <w:p w14:paraId="61C0AE46" w14:textId="77777777" w:rsidR="00197820" w:rsidRDefault="00D3079A">
            <w:pPr>
              <w:widowControl w:val="0"/>
              <w:spacing w:line="240" w:lineRule="auto"/>
              <w:jc w:val="right"/>
              <w:rPr>
                <w:sz w:val="20"/>
                <w:szCs w:val="20"/>
              </w:rPr>
            </w:pPr>
            <w:r>
              <w:rPr>
                <w:sz w:val="20"/>
                <w:szCs w:val="20"/>
              </w:rPr>
              <w:t>38.6</w:t>
            </w:r>
          </w:p>
        </w:tc>
      </w:tr>
      <w:tr w:rsidR="00197820" w14:paraId="529CA665" w14:textId="77777777" w:rsidTr="00384239">
        <w:tc>
          <w:tcPr>
            <w:tcW w:w="3230" w:type="dxa"/>
            <w:tcBorders>
              <w:top w:val="nil"/>
              <w:left w:val="nil"/>
              <w:bottom w:val="nil"/>
              <w:right w:val="nil"/>
            </w:tcBorders>
            <w:tcMar>
              <w:top w:w="0" w:type="dxa"/>
              <w:left w:w="0" w:type="dxa"/>
              <w:bottom w:w="0" w:type="dxa"/>
              <w:right w:w="0" w:type="dxa"/>
            </w:tcMar>
          </w:tcPr>
          <w:p w14:paraId="4164A640" w14:textId="77777777" w:rsidR="00197820" w:rsidRDefault="00D3079A">
            <w:pPr>
              <w:rPr>
                <w:sz w:val="20"/>
                <w:szCs w:val="20"/>
              </w:rPr>
            </w:pPr>
            <w:r>
              <w:rPr>
                <w:sz w:val="20"/>
                <w:szCs w:val="20"/>
              </w:rPr>
              <w:t>Food insecurity</w:t>
            </w:r>
          </w:p>
        </w:tc>
        <w:tc>
          <w:tcPr>
            <w:tcW w:w="654" w:type="dxa"/>
            <w:tcBorders>
              <w:top w:val="nil"/>
              <w:left w:val="nil"/>
              <w:bottom w:val="nil"/>
              <w:right w:val="nil"/>
            </w:tcBorders>
            <w:tcMar>
              <w:top w:w="0" w:type="dxa"/>
              <w:left w:w="0" w:type="dxa"/>
              <w:bottom w:w="0" w:type="dxa"/>
              <w:right w:w="0" w:type="dxa"/>
            </w:tcMar>
          </w:tcPr>
          <w:p w14:paraId="4D4AAEC1" w14:textId="77777777" w:rsidR="00197820" w:rsidRDefault="00D3079A">
            <w:pPr>
              <w:widowControl w:val="0"/>
              <w:spacing w:line="240" w:lineRule="auto"/>
              <w:jc w:val="right"/>
              <w:rPr>
                <w:sz w:val="20"/>
                <w:szCs w:val="20"/>
              </w:rPr>
            </w:pPr>
            <w:r>
              <w:rPr>
                <w:sz w:val="20"/>
                <w:szCs w:val="20"/>
              </w:rPr>
              <w:t>2,866</w:t>
            </w:r>
          </w:p>
        </w:tc>
        <w:tc>
          <w:tcPr>
            <w:tcW w:w="780" w:type="dxa"/>
            <w:tcBorders>
              <w:top w:val="nil"/>
              <w:left w:val="nil"/>
              <w:bottom w:val="nil"/>
              <w:right w:val="nil"/>
            </w:tcBorders>
            <w:tcMar>
              <w:top w:w="0" w:type="dxa"/>
              <w:left w:w="0" w:type="dxa"/>
              <w:bottom w:w="0" w:type="dxa"/>
              <w:right w:w="0" w:type="dxa"/>
            </w:tcMar>
          </w:tcPr>
          <w:p w14:paraId="451F0338" w14:textId="77777777" w:rsidR="00197820" w:rsidRDefault="00D3079A">
            <w:pPr>
              <w:widowControl w:val="0"/>
              <w:spacing w:line="240" w:lineRule="auto"/>
              <w:jc w:val="right"/>
              <w:rPr>
                <w:sz w:val="20"/>
                <w:szCs w:val="20"/>
              </w:rPr>
            </w:pPr>
            <w:r>
              <w:rPr>
                <w:sz w:val="20"/>
                <w:szCs w:val="20"/>
              </w:rPr>
              <w:t>18.6</w:t>
            </w:r>
          </w:p>
        </w:tc>
        <w:tc>
          <w:tcPr>
            <w:tcW w:w="780" w:type="dxa"/>
            <w:tcBorders>
              <w:top w:val="nil"/>
              <w:left w:val="nil"/>
              <w:bottom w:val="nil"/>
              <w:right w:val="nil"/>
            </w:tcBorders>
            <w:tcMar>
              <w:top w:w="0" w:type="dxa"/>
              <w:left w:w="0" w:type="dxa"/>
              <w:bottom w:w="0" w:type="dxa"/>
              <w:right w:w="0" w:type="dxa"/>
            </w:tcMar>
          </w:tcPr>
          <w:p w14:paraId="51CB64C4" w14:textId="77777777" w:rsidR="00197820" w:rsidRDefault="00D3079A">
            <w:pPr>
              <w:widowControl w:val="0"/>
              <w:spacing w:line="240" w:lineRule="auto"/>
              <w:jc w:val="right"/>
              <w:rPr>
                <w:sz w:val="20"/>
                <w:szCs w:val="20"/>
              </w:rPr>
            </w:pPr>
            <w:r>
              <w:rPr>
                <w:sz w:val="20"/>
                <w:szCs w:val="20"/>
              </w:rPr>
              <w:t>134</w:t>
            </w:r>
          </w:p>
        </w:tc>
        <w:tc>
          <w:tcPr>
            <w:tcW w:w="780" w:type="dxa"/>
            <w:tcBorders>
              <w:top w:val="nil"/>
              <w:left w:val="nil"/>
              <w:bottom w:val="nil"/>
              <w:right w:val="nil"/>
            </w:tcBorders>
            <w:tcMar>
              <w:top w:w="0" w:type="dxa"/>
              <w:left w:w="0" w:type="dxa"/>
              <w:bottom w:w="0" w:type="dxa"/>
              <w:right w:w="0" w:type="dxa"/>
            </w:tcMar>
          </w:tcPr>
          <w:p w14:paraId="02E5A2DA" w14:textId="77777777" w:rsidR="00197820" w:rsidRDefault="00D3079A">
            <w:pPr>
              <w:widowControl w:val="0"/>
              <w:spacing w:line="240" w:lineRule="auto"/>
              <w:jc w:val="right"/>
              <w:rPr>
                <w:sz w:val="20"/>
                <w:szCs w:val="20"/>
              </w:rPr>
            </w:pPr>
            <w:r>
              <w:rPr>
                <w:sz w:val="20"/>
                <w:szCs w:val="20"/>
              </w:rPr>
              <w:t>32.1</w:t>
            </w:r>
          </w:p>
        </w:tc>
        <w:tc>
          <w:tcPr>
            <w:tcW w:w="780" w:type="dxa"/>
            <w:tcBorders>
              <w:top w:val="nil"/>
              <w:left w:val="nil"/>
              <w:bottom w:val="nil"/>
              <w:right w:val="nil"/>
            </w:tcBorders>
            <w:tcMar>
              <w:top w:w="0" w:type="dxa"/>
              <w:left w:w="0" w:type="dxa"/>
              <w:bottom w:w="0" w:type="dxa"/>
              <w:right w:w="0" w:type="dxa"/>
            </w:tcMar>
          </w:tcPr>
          <w:p w14:paraId="3EA52B09" w14:textId="77777777" w:rsidR="00197820" w:rsidRDefault="00D3079A">
            <w:pPr>
              <w:widowControl w:val="0"/>
              <w:spacing w:line="240" w:lineRule="auto"/>
              <w:jc w:val="right"/>
              <w:rPr>
                <w:sz w:val="20"/>
                <w:szCs w:val="20"/>
              </w:rPr>
            </w:pPr>
            <w:r>
              <w:rPr>
                <w:sz w:val="20"/>
                <w:szCs w:val="20"/>
              </w:rPr>
              <w:t>2,886</w:t>
            </w:r>
          </w:p>
        </w:tc>
        <w:tc>
          <w:tcPr>
            <w:tcW w:w="780" w:type="dxa"/>
            <w:tcBorders>
              <w:top w:val="nil"/>
              <w:left w:val="nil"/>
              <w:bottom w:val="nil"/>
              <w:right w:val="nil"/>
            </w:tcBorders>
            <w:tcMar>
              <w:top w:w="0" w:type="dxa"/>
              <w:left w:w="0" w:type="dxa"/>
              <w:bottom w:w="0" w:type="dxa"/>
              <w:right w:w="0" w:type="dxa"/>
            </w:tcMar>
          </w:tcPr>
          <w:p w14:paraId="6170C7B2" w14:textId="77777777" w:rsidR="00197820" w:rsidRDefault="00D3079A">
            <w:pPr>
              <w:widowControl w:val="0"/>
              <w:spacing w:line="240" w:lineRule="auto"/>
              <w:jc w:val="right"/>
              <w:rPr>
                <w:sz w:val="20"/>
                <w:szCs w:val="20"/>
              </w:rPr>
            </w:pPr>
            <w:r>
              <w:rPr>
                <w:sz w:val="20"/>
                <w:szCs w:val="20"/>
              </w:rPr>
              <w:t>18.7</w:t>
            </w:r>
          </w:p>
        </w:tc>
        <w:tc>
          <w:tcPr>
            <w:tcW w:w="780" w:type="dxa"/>
            <w:tcBorders>
              <w:top w:val="nil"/>
              <w:left w:val="nil"/>
              <w:bottom w:val="nil"/>
              <w:right w:val="nil"/>
            </w:tcBorders>
            <w:tcMar>
              <w:top w:w="0" w:type="dxa"/>
              <w:left w:w="0" w:type="dxa"/>
              <w:bottom w:w="0" w:type="dxa"/>
              <w:right w:w="0" w:type="dxa"/>
            </w:tcMar>
          </w:tcPr>
          <w:p w14:paraId="3EA9D6D3" w14:textId="77777777" w:rsidR="00197820" w:rsidRDefault="00D3079A">
            <w:pPr>
              <w:widowControl w:val="0"/>
              <w:spacing w:line="240" w:lineRule="auto"/>
              <w:jc w:val="right"/>
              <w:rPr>
                <w:sz w:val="20"/>
                <w:szCs w:val="20"/>
              </w:rPr>
            </w:pPr>
            <w:r>
              <w:rPr>
                <w:sz w:val="20"/>
                <w:szCs w:val="20"/>
              </w:rPr>
              <w:t>114</w:t>
            </w:r>
          </w:p>
        </w:tc>
        <w:tc>
          <w:tcPr>
            <w:tcW w:w="968" w:type="dxa"/>
            <w:tcBorders>
              <w:top w:val="nil"/>
              <w:left w:val="nil"/>
              <w:bottom w:val="nil"/>
              <w:right w:val="nil"/>
            </w:tcBorders>
            <w:tcMar>
              <w:top w:w="0" w:type="dxa"/>
              <w:left w:w="0" w:type="dxa"/>
              <w:bottom w:w="0" w:type="dxa"/>
              <w:right w:w="0" w:type="dxa"/>
            </w:tcMar>
          </w:tcPr>
          <w:p w14:paraId="14A32A5B" w14:textId="77777777" w:rsidR="00197820" w:rsidRDefault="00D3079A">
            <w:pPr>
              <w:widowControl w:val="0"/>
              <w:spacing w:line="240" w:lineRule="auto"/>
              <w:jc w:val="right"/>
              <w:rPr>
                <w:sz w:val="20"/>
                <w:szCs w:val="20"/>
              </w:rPr>
            </w:pPr>
            <w:r>
              <w:rPr>
                <w:sz w:val="20"/>
                <w:szCs w:val="20"/>
              </w:rPr>
              <w:t>31.0</w:t>
            </w:r>
          </w:p>
        </w:tc>
      </w:tr>
      <w:tr w:rsidR="00197820" w14:paraId="3332D831" w14:textId="77777777" w:rsidTr="00384239">
        <w:tc>
          <w:tcPr>
            <w:tcW w:w="3230" w:type="dxa"/>
            <w:tcBorders>
              <w:top w:val="nil"/>
              <w:left w:val="nil"/>
              <w:bottom w:val="nil"/>
              <w:right w:val="nil"/>
            </w:tcBorders>
            <w:tcMar>
              <w:top w:w="0" w:type="dxa"/>
              <w:left w:w="0" w:type="dxa"/>
              <w:bottom w:w="0" w:type="dxa"/>
              <w:right w:w="0" w:type="dxa"/>
            </w:tcMar>
          </w:tcPr>
          <w:p w14:paraId="5EA85984" w14:textId="77777777" w:rsidR="00197820" w:rsidRDefault="00D3079A">
            <w:pPr>
              <w:rPr>
                <w:sz w:val="20"/>
                <w:szCs w:val="20"/>
              </w:rPr>
            </w:pPr>
            <w:r>
              <w:rPr>
                <w:sz w:val="20"/>
                <w:szCs w:val="20"/>
              </w:rPr>
              <w:t>Unexpected increases in living expenses</w:t>
            </w:r>
          </w:p>
        </w:tc>
        <w:tc>
          <w:tcPr>
            <w:tcW w:w="654" w:type="dxa"/>
            <w:tcBorders>
              <w:top w:val="nil"/>
              <w:left w:val="nil"/>
              <w:bottom w:val="nil"/>
              <w:right w:val="nil"/>
            </w:tcBorders>
            <w:tcMar>
              <w:top w:w="0" w:type="dxa"/>
              <w:left w:w="0" w:type="dxa"/>
              <w:bottom w:w="0" w:type="dxa"/>
              <w:right w:w="0" w:type="dxa"/>
            </w:tcMar>
          </w:tcPr>
          <w:p w14:paraId="7B7EFB36" w14:textId="77777777" w:rsidR="00197820" w:rsidRDefault="00D3079A">
            <w:pPr>
              <w:widowControl w:val="0"/>
              <w:spacing w:line="240" w:lineRule="auto"/>
              <w:jc w:val="right"/>
              <w:rPr>
                <w:sz w:val="20"/>
                <w:szCs w:val="20"/>
              </w:rPr>
            </w:pPr>
            <w:r>
              <w:rPr>
                <w:sz w:val="20"/>
                <w:szCs w:val="20"/>
              </w:rPr>
              <w:t>3,983</w:t>
            </w:r>
          </w:p>
        </w:tc>
        <w:tc>
          <w:tcPr>
            <w:tcW w:w="780" w:type="dxa"/>
            <w:tcBorders>
              <w:top w:val="nil"/>
              <w:left w:val="nil"/>
              <w:bottom w:val="nil"/>
              <w:right w:val="nil"/>
            </w:tcBorders>
            <w:tcMar>
              <w:top w:w="0" w:type="dxa"/>
              <w:left w:w="0" w:type="dxa"/>
              <w:bottom w:w="0" w:type="dxa"/>
              <w:right w:w="0" w:type="dxa"/>
            </w:tcMar>
          </w:tcPr>
          <w:p w14:paraId="517833C9" w14:textId="77777777" w:rsidR="00197820" w:rsidRDefault="00D3079A">
            <w:pPr>
              <w:widowControl w:val="0"/>
              <w:spacing w:line="240" w:lineRule="auto"/>
              <w:jc w:val="right"/>
              <w:rPr>
                <w:sz w:val="20"/>
                <w:szCs w:val="20"/>
              </w:rPr>
            </w:pPr>
            <w:r>
              <w:rPr>
                <w:sz w:val="20"/>
                <w:szCs w:val="20"/>
              </w:rPr>
              <w:t>26.5</w:t>
            </w:r>
          </w:p>
        </w:tc>
        <w:tc>
          <w:tcPr>
            <w:tcW w:w="780" w:type="dxa"/>
            <w:tcBorders>
              <w:top w:val="nil"/>
              <w:left w:val="nil"/>
              <w:bottom w:val="nil"/>
              <w:right w:val="nil"/>
            </w:tcBorders>
            <w:tcMar>
              <w:top w:w="0" w:type="dxa"/>
              <w:left w:w="0" w:type="dxa"/>
              <w:bottom w:w="0" w:type="dxa"/>
              <w:right w:w="0" w:type="dxa"/>
            </w:tcMar>
          </w:tcPr>
          <w:p w14:paraId="0B6798E3" w14:textId="77777777" w:rsidR="00197820" w:rsidRDefault="00D3079A">
            <w:pPr>
              <w:widowControl w:val="0"/>
              <w:spacing w:line="240" w:lineRule="auto"/>
              <w:jc w:val="right"/>
              <w:rPr>
                <w:sz w:val="20"/>
                <w:szCs w:val="20"/>
              </w:rPr>
            </w:pPr>
            <w:r>
              <w:rPr>
                <w:sz w:val="20"/>
                <w:szCs w:val="20"/>
              </w:rPr>
              <w:t>162</w:t>
            </w:r>
          </w:p>
        </w:tc>
        <w:tc>
          <w:tcPr>
            <w:tcW w:w="780" w:type="dxa"/>
            <w:tcBorders>
              <w:top w:val="nil"/>
              <w:left w:val="nil"/>
              <w:bottom w:val="nil"/>
              <w:right w:val="nil"/>
            </w:tcBorders>
            <w:tcMar>
              <w:top w:w="0" w:type="dxa"/>
              <w:left w:w="0" w:type="dxa"/>
              <w:bottom w:w="0" w:type="dxa"/>
              <w:right w:w="0" w:type="dxa"/>
            </w:tcMar>
          </w:tcPr>
          <w:p w14:paraId="20610167" w14:textId="77777777" w:rsidR="00197820" w:rsidRDefault="00D3079A">
            <w:pPr>
              <w:widowControl w:val="0"/>
              <w:spacing w:line="240" w:lineRule="auto"/>
              <w:jc w:val="right"/>
              <w:rPr>
                <w:sz w:val="20"/>
                <w:szCs w:val="20"/>
              </w:rPr>
            </w:pPr>
            <w:r>
              <w:rPr>
                <w:sz w:val="20"/>
                <w:szCs w:val="20"/>
              </w:rPr>
              <w:t>39.2</w:t>
            </w:r>
          </w:p>
        </w:tc>
        <w:tc>
          <w:tcPr>
            <w:tcW w:w="780" w:type="dxa"/>
            <w:tcBorders>
              <w:top w:val="nil"/>
              <w:left w:val="nil"/>
              <w:bottom w:val="nil"/>
              <w:right w:val="nil"/>
            </w:tcBorders>
            <w:tcMar>
              <w:top w:w="0" w:type="dxa"/>
              <w:left w:w="0" w:type="dxa"/>
              <w:bottom w:w="0" w:type="dxa"/>
              <w:right w:w="0" w:type="dxa"/>
            </w:tcMar>
          </w:tcPr>
          <w:p w14:paraId="447F8417" w14:textId="77777777" w:rsidR="00197820" w:rsidRDefault="00D3079A">
            <w:pPr>
              <w:widowControl w:val="0"/>
              <w:spacing w:line="240" w:lineRule="auto"/>
              <w:jc w:val="right"/>
              <w:rPr>
                <w:sz w:val="20"/>
                <w:szCs w:val="20"/>
              </w:rPr>
            </w:pPr>
            <w:r>
              <w:rPr>
                <w:sz w:val="20"/>
                <w:szCs w:val="20"/>
              </w:rPr>
              <w:t>4,000</w:t>
            </w:r>
          </w:p>
        </w:tc>
        <w:tc>
          <w:tcPr>
            <w:tcW w:w="780" w:type="dxa"/>
            <w:tcBorders>
              <w:top w:val="nil"/>
              <w:left w:val="nil"/>
              <w:bottom w:val="nil"/>
              <w:right w:val="nil"/>
            </w:tcBorders>
            <w:tcMar>
              <w:top w:w="0" w:type="dxa"/>
              <w:left w:w="0" w:type="dxa"/>
              <w:bottom w:w="0" w:type="dxa"/>
              <w:right w:w="0" w:type="dxa"/>
            </w:tcMar>
          </w:tcPr>
          <w:p w14:paraId="6AFB3E9E" w14:textId="77777777" w:rsidR="00197820" w:rsidRDefault="00D3079A">
            <w:pPr>
              <w:widowControl w:val="0"/>
              <w:spacing w:line="240" w:lineRule="auto"/>
              <w:jc w:val="right"/>
              <w:rPr>
                <w:sz w:val="20"/>
                <w:szCs w:val="20"/>
              </w:rPr>
            </w:pPr>
            <w:r>
              <w:rPr>
                <w:sz w:val="20"/>
                <w:szCs w:val="20"/>
              </w:rPr>
              <w:t>26.5</w:t>
            </w:r>
          </w:p>
        </w:tc>
        <w:tc>
          <w:tcPr>
            <w:tcW w:w="780" w:type="dxa"/>
            <w:tcBorders>
              <w:top w:val="nil"/>
              <w:left w:val="nil"/>
              <w:bottom w:val="nil"/>
              <w:right w:val="nil"/>
            </w:tcBorders>
            <w:tcMar>
              <w:top w:w="0" w:type="dxa"/>
              <w:left w:w="0" w:type="dxa"/>
              <w:bottom w:w="0" w:type="dxa"/>
              <w:right w:w="0" w:type="dxa"/>
            </w:tcMar>
          </w:tcPr>
          <w:p w14:paraId="439E328D" w14:textId="77777777" w:rsidR="00197820" w:rsidRDefault="00D3079A">
            <w:pPr>
              <w:widowControl w:val="0"/>
              <w:spacing w:line="240" w:lineRule="auto"/>
              <w:jc w:val="right"/>
              <w:rPr>
                <w:sz w:val="20"/>
                <w:szCs w:val="20"/>
              </w:rPr>
            </w:pPr>
            <w:r>
              <w:rPr>
                <w:sz w:val="20"/>
                <w:szCs w:val="20"/>
              </w:rPr>
              <w:t>145</w:t>
            </w:r>
          </w:p>
        </w:tc>
        <w:tc>
          <w:tcPr>
            <w:tcW w:w="968" w:type="dxa"/>
            <w:tcBorders>
              <w:top w:val="nil"/>
              <w:left w:val="nil"/>
              <w:bottom w:val="nil"/>
              <w:right w:val="nil"/>
            </w:tcBorders>
            <w:tcMar>
              <w:top w:w="0" w:type="dxa"/>
              <w:left w:w="0" w:type="dxa"/>
              <w:bottom w:w="0" w:type="dxa"/>
              <w:right w:w="0" w:type="dxa"/>
            </w:tcMar>
          </w:tcPr>
          <w:p w14:paraId="27062E81" w14:textId="77777777" w:rsidR="00197820" w:rsidRDefault="00D3079A">
            <w:pPr>
              <w:widowControl w:val="0"/>
              <w:spacing w:line="240" w:lineRule="auto"/>
              <w:jc w:val="right"/>
              <w:rPr>
                <w:sz w:val="20"/>
                <w:szCs w:val="20"/>
              </w:rPr>
            </w:pPr>
            <w:r>
              <w:rPr>
                <w:sz w:val="20"/>
                <w:szCs w:val="20"/>
              </w:rPr>
              <w:t>40.3</w:t>
            </w:r>
          </w:p>
        </w:tc>
      </w:tr>
      <w:tr w:rsidR="00197820" w14:paraId="7E442E79" w14:textId="77777777" w:rsidTr="00384239">
        <w:tc>
          <w:tcPr>
            <w:tcW w:w="3230" w:type="dxa"/>
            <w:tcBorders>
              <w:top w:val="nil"/>
              <w:left w:val="nil"/>
              <w:bottom w:val="nil"/>
              <w:right w:val="nil"/>
            </w:tcBorders>
            <w:tcMar>
              <w:top w:w="0" w:type="dxa"/>
              <w:left w:w="0" w:type="dxa"/>
              <w:bottom w:w="0" w:type="dxa"/>
              <w:right w:w="0" w:type="dxa"/>
            </w:tcMar>
          </w:tcPr>
          <w:p w14:paraId="409C94A9" w14:textId="77777777" w:rsidR="00197820" w:rsidRDefault="00D3079A">
            <w:pPr>
              <w:rPr>
                <w:sz w:val="20"/>
                <w:szCs w:val="20"/>
              </w:rPr>
            </w:pPr>
            <w:r>
              <w:rPr>
                <w:sz w:val="20"/>
                <w:szCs w:val="20"/>
              </w:rPr>
              <w:t>Housing insecurity</w:t>
            </w:r>
          </w:p>
        </w:tc>
        <w:tc>
          <w:tcPr>
            <w:tcW w:w="654" w:type="dxa"/>
            <w:tcBorders>
              <w:top w:val="nil"/>
              <w:left w:val="nil"/>
              <w:bottom w:val="nil"/>
              <w:right w:val="nil"/>
            </w:tcBorders>
            <w:tcMar>
              <w:top w:w="0" w:type="dxa"/>
              <w:left w:w="0" w:type="dxa"/>
              <w:bottom w:w="0" w:type="dxa"/>
              <w:right w:w="0" w:type="dxa"/>
            </w:tcMar>
          </w:tcPr>
          <w:p w14:paraId="51FFEE76" w14:textId="77777777" w:rsidR="00197820" w:rsidRDefault="00D3079A">
            <w:pPr>
              <w:widowControl w:val="0"/>
              <w:spacing w:line="240" w:lineRule="auto"/>
              <w:jc w:val="right"/>
              <w:rPr>
                <w:sz w:val="20"/>
                <w:szCs w:val="20"/>
              </w:rPr>
            </w:pPr>
            <w:r>
              <w:rPr>
                <w:sz w:val="20"/>
                <w:szCs w:val="20"/>
              </w:rPr>
              <w:t>5,424</w:t>
            </w:r>
          </w:p>
        </w:tc>
        <w:tc>
          <w:tcPr>
            <w:tcW w:w="780" w:type="dxa"/>
            <w:tcBorders>
              <w:top w:val="nil"/>
              <w:left w:val="nil"/>
              <w:bottom w:val="nil"/>
              <w:right w:val="nil"/>
            </w:tcBorders>
            <w:tcMar>
              <w:top w:w="0" w:type="dxa"/>
              <w:left w:w="0" w:type="dxa"/>
              <w:bottom w:w="0" w:type="dxa"/>
              <w:right w:w="0" w:type="dxa"/>
            </w:tcMar>
          </w:tcPr>
          <w:p w14:paraId="626C0141" w14:textId="77777777" w:rsidR="00197820" w:rsidRDefault="00D3079A">
            <w:pPr>
              <w:widowControl w:val="0"/>
              <w:spacing w:line="240" w:lineRule="auto"/>
              <w:jc w:val="right"/>
              <w:rPr>
                <w:sz w:val="20"/>
                <w:szCs w:val="20"/>
              </w:rPr>
            </w:pPr>
            <w:r>
              <w:rPr>
                <w:sz w:val="20"/>
                <w:szCs w:val="20"/>
              </w:rPr>
              <w:t>35.2</w:t>
            </w:r>
          </w:p>
        </w:tc>
        <w:tc>
          <w:tcPr>
            <w:tcW w:w="780" w:type="dxa"/>
            <w:tcBorders>
              <w:top w:val="nil"/>
              <w:left w:val="nil"/>
              <w:bottom w:val="nil"/>
              <w:right w:val="nil"/>
            </w:tcBorders>
            <w:tcMar>
              <w:top w:w="0" w:type="dxa"/>
              <w:left w:w="0" w:type="dxa"/>
              <w:bottom w:w="0" w:type="dxa"/>
              <w:right w:w="0" w:type="dxa"/>
            </w:tcMar>
          </w:tcPr>
          <w:p w14:paraId="6478F307" w14:textId="77777777" w:rsidR="00197820" w:rsidRDefault="00D3079A">
            <w:pPr>
              <w:widowControl w:val="0"/>
              <w:spacing w:line="240" w:lineRule="auto"/>
              <w:jc w:val="right"/>
              <w:rPr>
                <w:sz w:val="20"/>
                <w:szCs w:val="20"/>
              </w:rPr>
            </w:pPr>
            <w:r>
              <w:rPr>
                <w:sz w:val="20"/>
                <w:szCs w:val="20"/>
              </w:rPr>
              <w:t>194</w:t>
            </w:r>
          </w:p>
        </w:tc>
        <w:tc>
          <w:tcPr>
            <w:tcW w:w="780" w:type="dxa"/>
            <w:tcBorders>
              <w:top w:val="nil"/>
              <w:left w:val="nil"/>
              <w:bottom w:val="nil"/>
              <w:right w:val="nil"/>
            </w:tcBorders>
            <w:tcMar>
              <w:top w:w="0" w:type="dxa"/>
              <w:left w:w="0" w:type="dxa"/>
              <w:bottom w:w="0" w:type="dxa"/>
              <w:right w:w="0" w:type="dxa"/>
            </w:tcMar>
          </w:tcPr>
          <w:p w14:paraId="0F103A46" w14:textId="77777777" w:rsidR="00197820" w:rsidRDefault="00D3079A">
            <w:pPr>
              <w:widowControl w:val="0"/>
              <w:spacing w:line="240" w:lineRule="auto"/>
              <w:jc w:val="right"/>
              <w:rPr>
                <w:sz w:val="20"/>
                <w:szCs w:val="20"/>
              </w:rPr>
            </w:pPr>
            <w:r>
              <w:rPr>
                <w:sz w:val="20"/>
                <w:szCs w:val="20"/>
              </w:rPr>
              <w:t>46.1</w:t>
            </w:r>
          </w:p>
        </w:tc>
        <w:tc>
          <w:tcPr>
            <w:tcW w:w="780" w:type="dxa"/>
            <w:tcBorders>
              <w:top w:val="nil"/>
              <w:left w:val="nil"/>
              <w:bottom w:val="nil"/>
              <w:right w:val="nil"/>
            </w:tcBorders>
            <w:tcMar>
              <w:top w:w="0" w:type="dxa"/>
              <w:left w:w="0" w:type="dxa"/>
              <w:bottom w:w="0" w:type="dxa"/>
              <w:right w:w="0" w:type="dxa"/>
            </w:tcMar>
          </w:tcPr>
          <w:p w14:paraId="7C984407" w14:textId="77777777" w:rsidR="00197820" w:rsidRDefault="00D3079A">
            <w:pPr>
              <w:widowControl w:val="0"/>
              <w:spacing w:line="240" w:lineRule="auto"/>
              <w:jc w:val="right"/>
              <w:rPr>
                <w:sz w:val="20"/>
                <w:szCs w:val="20"/>
              </w:rPr>
            </w:pPr>
            <w:r>
              <w:rPr>
                <w:sz w:val="20"/>
                <w:szCs w:val="20"/>
              </w:rPr>
              <w:t>5,435</w:t>
            </w:r>
          </w:p>
        </w:tc>
        <w:tc>
          <w:tcPr>
            <w:tcW w:w="780" w:type="dxa"/>
            <w:tcBorders>
              <w:top w:val="nil"/>
              <w:left w:val="nil"/>
              <w:bottom w:val="nil"/>
              <w:right w:val="nil"/>
            </w:tcBorders>
            <w:tcMar>
              <w:top w:w="0" w:type="dxa"/>
              <w:left w:w="0" w:type="dxa"/>
              <w:bottom w:w="0" w:type="dxa"/>
              <w:right w:w="0" w:type="dxa"/>
            </w:tcMar>
          </w:tcPr>
          <w:p w14:paraId="7876AE03" w14:textId="77777777" w:rsidR="00197820" w:rsidRDefault="00D3079A">
            <w:pPr>
              <w:widowControl w:val="0"/>
              <w:spacing w:line="240" w:lineRule="auto"/>
              <w:jc w:val="right"/>
              <w:rPr>
                <w:sz w:val="20"/>
                <w:szCs w:val="20"/>
              </w:rPr>
            </w:pPr>
            <w:r>
              <w:rPr>
                <w:sz w:val="20"/>
                <w:szCs w:val="20"/>
              </w:rPr>
              <w:t>35.1</w:t>
            </w:r>
          </w:p>
        </w:tc>
        <w:tc>
          <w:tcPr>
            <w:tcW w:w="780" w:type="dxa"/>
            <w:tcBorders>
              <w:top w:val="nil"/>
              <w:left w:val="nil"/>
              <w:bottom w:val="nil"/>
              <w:right w:val="nil"/>
            </w:tcBorders>
            <w:tcMar>
              <w:top w:w="0" w:type="dxa"/>
              <w:left w:w="0" w:type="dxa"/>
              <w:bottom w:w="0" w:type="dxa"/>
              <w:right w:w="0" w:type="dxa"/>
            </w:tcMar>
          </w:tcPr>
          <w:p w14:paraId="7BFE9176" w14:textId="77777777" w:rsidR="00197820" w:rsidRDefault="00D3079A">
            <w:pPr>
              <w:widowControl w:val="0"/>
              <w:spacing w:line="240" w:lineRule="auto"/>
              <w:jc w:val="right"/>
              <w:rPr>
                <w:sz w:val="20"/>
                <w:szCs w:val="20"/>
              </w:rPr>
            </w:pPr>
            <w:r>
              <w:rPr>
                <w:sz w:val="20"/>
                <w:szCs w:val="20"/>
              </w:rPr>
              <w:t>183</w:t>
            </w:r>
          </w:p>
        </w:tc>
        <w:tc>
          <w:tcPr>
            <w:tcW w:w="968" w:type="dxa"/>
            <w:tcBorders>
              <w:top w:val="nil"/>
              <w:left w:val="nil"/>
              <w:bottom w:val="nil"/>
              <w:right w:val="nil"/>
            </w:tcBorders>
            <w:tcMar>
              <w:top w:w="0" w:type="dxa"/>
              <w:left w:w="0" w:type="dxa"/>
              <w:bottom w:w="0" w:type="dxa"/>
              <w:right w:w="0" w:type="dxa"/>
            </w:tcMar>
          </w:tcPr>
          <w:p w14:paraId="701F5D1E" w14:textId="77777777" w:rsidR="00197820" w:rsidRDefault="00D3079A">
            <w:pPr>
              <w:widowControl w:val="0"/>
              <w:spacing w:line="240" w:lineRule="auto"/>
              <w:jc w:val="right"/>
              <w:rPr>
                <w:sz w:val="20"/>
                <w:szCs w:val="20"/>
              </w:rPr>
            </w:pPr>
            <w:r>
              <w:rPr>
                <w:sz w:val="20"/>
                <w:szCs w:val="20"/>
              </w:rPr>
              <w:t>49.7</w:t>
            </w:r>
          </w:p>
        </w:tc>
      </w:tr>
      <w:tr w:rsidR="00197820" w14:paraId="3A28358B" w14:textId="77777777" w:rsidTr="00384239">
        <w:tc>
          <w:tcPr>
            <w:tcW w:w="3230" w:type="dxa"/>
            <w:tcBorders>
              <w:top w:val="nil"/>
              <w:left w:val="nil"/>
              <w:bottom w:val="nil"/>
              <w:right w:val="nil"/>
            </w:tcBorders>
            <w:tcMar>
              <w:top w:w="0" w:type="dxa"/>
              <w:left w:w="0" w:type="dxa"/>
              <w:bottom w:w="0" w:type="dxa"/>
              <w:right w:w="0" w:type="dxa"/>
            </w:tcMar>
          </w:tcPr>
          <w:p w14:paraId="18B7CB6D" w14:textId="77777777" w:rsidR="00197820" w:rsidRDefault="00D3079A">
            <w:pPr>
              <w:rPr>
                <w:sz w:val="20"/>
                <w:szCs w:val="20"/>
              </w:rPr>
            </w:pPr>
            <w:r>
              <w:rPr>
                <w:sz w:val="20"/>
                <w:szCs w:val="20"/>
              </w:rPr>
              <w:t>Loss or cancellation of an expected job or internship offer</w:t>
            </w:r>
          </w:p>
        </w:tc>
        <w:tc>
          <w:tcPr>
            <w:tcW w:w="654" w:type="dxa"/>
            <w:tcBorders>
              <w:top w:val="nil"/>
              <w:left w:val="nil"/>
              <w:bottom w:val="nil"/>
              <w:right w:val="nil"/>
            </w:tcBorders>
            <w:tcMar>
              <w:top w:w="0" w:type="dxa"/>
              <w:left w:w="0" w:type="dxa"/>
              <w:bottom w:w="0" w:type="dxa"/>
              <w:right w:w="0" w:type="dxa"/>
            </w:tcMar>
          </w:tcPr>
          <w:p w14:paraId="5E03C4A0" w14:textId="77777777" w:rsidR="00197820" w:rsidRDefault="00D3079A">
            <w:pPr>
              <w:widowControl w:val="0"/>
              <w:spacing w:line="240" w:lineRule="auto"/>
              <w:jc w:val="right"/>
              <w:rPr>
                <w:sz w:val="20"/>
                <w:szCs w:val="20"/>
              </w:rPr>
            </w:pPr>
            <w:r>
              <w:rPr>
                <w:sz w:val="20"/>
                <w:szCs w:val="20"/>
              </w:rPr>
              <w:t>2,511</w:t>
            </w:r>
          </w:p>
        </w:tc>
        <w:tc>
          <w:tcPr>
            <w:tcW w:w="780" w:type="dxa"/>
            <w:tcBorders>
              <w:top w:val="nil"/>
              <w:left w:val="nil"/>
              <w:bottom w:val="nil"/>
              <w:right w:val="nil"/>
            </w:tcBorders>
            <w:tcMar>
              <w:top w:w="0" w:type="dxa"/>
              <w:left w:w="0" w:type="dxa"/>
              <w:bottom w:w="0" w:type="dxa"/>
              <w:right w:w="0" w:type="dxa"/>
            </w:tcMar>
          </w:tcPr>
          <w:p w14:paraId="519B1886" w14:textId="77777777" w:rsidR="00197820" w:rsidRDefault="00D3079A">
            <w:pPr>
              <w:widowControl w:val="0"/>
              <w:spacing w:line="240" w:lineRule="auto"/>
              <w:jc w:val="right"/>
              <w:rPr>
                <w:sz w:val="20"/>
                <w:szCs w:val="20"/>
              </w:rPr>
            </w:pPr>
            <w:r>
              <w:rPr>
                <w:sz w:val="20"/>
                <w:szCs w:val="20"/>
              </w:rPr>
              <w:t>16.7</w:t>
            </w:r>
          </w:p>
        </w:tc>
        <w:tc>
          <w:tcPr>
            <w:tcW w:w="780" w:type="dxa"/>
            <w:tcBorders>
              <w:top w:val="nil"/>
              <w:left w:val="nil"/>
              <w:bottom w:val="nil"/>
              <w:right w:val="nil"/>
            </w:tcBorders>
            <w:tcMar>
              <w:top w:w="0" w:type="dxa"/>
              <w:left w:w="0" w:type="dxa"/>
              <w:bottom w:w="0" w:type="dxa"/>
              <w:right w:w="0" w:type="dxa"/>
            </w:tcMar>
          </w:tcPr>
          <w:p w14:paraId="4608A3D2" w14:textId="77777777" w:rsidR="00197820" w:rsidRDefault="00D3079A">
            <w:pPr>
              <w:widowControl w:val="0"/>
              <w:spacing w:line="240" w:lineRule="auto"/>
              <w:jc w:val="right"/>
              <w:rPr>
                <w:sz w:val="20"/>
                <w:szCs w:val="20"/>
              </w:rPr>
            </w:pPr>
            <w:r>
              <w:rPr>
                <w:sz w:val="20"/>
                <w:szCs w:val="20"/>
              </w:rPr>
              <w:t>105</w:t>
            </w:r>
          </w:p>
        </w:tc>
        <w:tc>
          <w:tcPr>
            <w:tcW w:w="780" w:type="dxa"/>
            <w:tcBorders>
              <w:top w:val="nil"/>
              <w:left w:val="nil"/>
              <w:bottom w:val="nil"/>
              <w:right w:val="nil"/>
            </w:tcBorders>
            <w:tcMar>
              <w:top w:w="0" w:type="dxa"/>
              <w:left w:w="0" w:type="dxa"/>
              <w:bottom w:w="0" w:type="dxa"/>
              <w:right w:w="0" w:type="dxa"/>
            </w:tcMar>
          </w:tcPr>
          <w:p w14:paraId="548192A5" w14:textId="77777777" w:rsidR="00197820" w:rsidRDefault="00D3079A">
            <w:pPr>
              <w:widowControl w:val="0"/>
              <w:spacing w:line="240" w:lineRule="auto"/>
              <w:jc w:val="right"/>
              <w:rPr>
                <w:sz w:val="20"/>
                <w:szCs w:val="20"/>
              </w:rPr>
            </w:pPr>
            <w:r>
              <w:rPr>
                <w:sz w:val="20"/>
                <w:szCs w:val="20"/>
              </w:rPr>
              <w:t>25.4</w:t>
            </w:r>
          </w:p>
        </w:tc>
        <w:tc>
          <w:tcPr>
            <w:tcW w:w="780" w:type="dxa"/>
            <w:tcBorders>
              <w:top w:val="nil"/>
              <w:left w:val="nil"/>
              <w:bottom w:val="nil"/>
              <w:right w:val="nil"/>
            </w:tcBorders>
            <w:tcMar>
              <w:top w:w="0" w:type="dxa"/>
              <w:left w:w="0" w:type="dxa"/>
              <w:bottom w:w="0" w:type="dxa"/>
              <w:right w:w="0" w:type="dxa"/>
            </w:tcMar>
          </w:tcPr>
          <w:p w14:paraId="09E3983D" w14:textId="77777777" w:rsidR="00197820" w:rsidRDefault="00D3079A">
            <w:pPr>
              <w:widowControl w:val="0"/>
              <w:spacing w:line="240" w:lineRule="auto"/>
              <w:jc w:val="right"/>
              <w:rPr>
                <w:sz w:val="20"/>
                <w:szCs w:val="20"/>
              </w:rPr>
            </w:pPr>
            <w:r>
              <w:rPr>
                <w:sz w:val="20"/>
                <w:szCs w:val="20"/>
              </w:rPr>
              <w:t>2,525</w:t>
            </w:r>
          </w:p>
        </w:tc>
        <w:tc>
          <w:tcPr>
            <w:tcW w:w="780" w:type="dxa"/>
            <w:tcBorders>
              <w:top w:val="nil"/>
              <w:left w:val="nil"/>
              <w:bottom w:val="nil"/>
              <w:right w:val="nil"/>
            </w:tcBorders>
            <w:tcMar>
              <w:top w:w="0" w:type="dxa"/>
              <w:left w:w="0" w:type="dxa"/>
              <w:bottom w:w="0" w:type="dxa"/>
              <w:right w:w="0" w:type="dxa"/>
            </w:tcMar>
          </w:tcPr>
          <w:p w14:paraId="7B541CE5" w14:textId="77777777" w:rsidR="00197820" w:rsidRDefault="00D3079A">
            <w:pPr>
              <w:widowControl w:val="0"/>
              <w:spacing w:line="240" w:lineRule="auto"/>
              <w:jc w:val="right"/>
              <w:rPr>
                <w:sz w:val="20"/>
                <w:szCs w:val="20"/>
              </w:rPr>
            </w:pPr>
            <w:r>
              <w:rPr>
                <w:sz w:val="20"/>
                <w:szCs w:val="20"/>
              </w:rPr>
              <w:t>16.7</w:t>
            </w:r>
          </w:p>
        </w:tc>
        <w:tc>
          <w:tcPr>
            <w:tcW w:w="780" w:type="dxa"/>
            <w:tcBorders>
              <w:top w:val="nil"/>
              <w:left w:val="nil"/>
              <w:bottom w:val="nil"/>
              <w:right w:val="nil"/>
            </w:tcBorders>
            <w:tcMar>
              <w:top w:w="0" w:type="dxa"/>
              <w:left w:w="0" w:type="dxa"/>
              <w:bottom w:w="0" w:type="dxa"/>
              <w:right w:w="0" w:type="dxa"/>
            </w:tcMar>
          </w:tcPr>
          <w:p w14:paraId="64E57AFE" w14:textId="77777777" w:rsidR="00197820" w:rsidRDefault="00D3079A">
            <w:pPr>
              <w:widowControl w:val="0"/>
              <w:spacing w:line="240" w:lineRule="auto"/>
              <w:jc w:val="right"/>
              <w:rPr>
                <w:sz w:val="20"/>
                <w:szCs w:val="20"/>
              </w:rPr>
            </w:pPr>
            <w:r>
              <w:rPr>
                <w:sz w:val="20"/>
                <w:szCs w:val="20"/>
              </w:rPr>
              <w:t>91</w:t>
            </w:r>
          </w:p>
        </w:tc>
        <w:tc>
          <w:tcPr>
            <w:tcW w:w="968" w:type="dxa"/>
            <w:tcBorders>
              <w:top w:val="nil"/>
              <w:left w:val="nil"/>
              <w:bottom w:val="nil"/>
              <w:right w:val="nil"/>
            </w:tcBorders>
            <w:tcMar>
              <w:top w:w="0" w:type="dxa"/>
              <w:left w:w="0" w:type="dxa"/>
              <w:bottom w:w="0" w:type="dxa"/>
              <w:right w:w="0" w:type="dxa"/>
            </w:tcMar>
          </w:tcPr>
          <w:p w14:paraId="52AC6193" w14:textId="77777777" w:rsidR="00197820" w:rsidRDefault="00D3079A">
            <w:pPr>
              <w:widowControl w:val="0"/>
              <w:spacing w:line="240" w:lineRule="auto"/>
              <w:jc w:val="right"/>
              <w:rPr>
                <w:sz w:val="20"/>
                <w:szCs w:val="20"/>
              </w:rPr>
            </w:pPr>
            <w:r>
              <w:rPr>
                <w:sz w:val="20"/>
                <w:szCs w:val="20"/>
              </w:rPr>
              <w:t>25.3</w:t>
            </w:r>
          </w:p>
        </w:tc>
      </w:tr>
      <w:tr w:rsidR="00197820" w14:paraId="31FDAD41" w14:textId="77777777" w:rsidTr="00384239">
        <w:tc>
          <w:tcPr>
            <w:tcW w:w="3230" w:type="dxa"/>
            <w:tcBorders>
              <w:top w:val="nil"/>
              <w:left w:val="nil"/>
              <w:bottom w:val="nil"/>
              <w:right w:val="nil"/>
            </w:tcBorders>
            <w:tcMar>
              <w:top w:w="0" w:type="dxa"/>
              <w:left w:w="0" w:type="dxa"/>
              <w:bottom w:w="0" w:type="dxa"/>
              <w:right w:w="0" w:type="dxa"/>
            </w:tcMar>
          </w:tcPr>
          <w:p w14:paraId="339AF9FA" w14:textId="77777777" w:rsidR="00197820" w:rsidRDefault="00D3079A">
            <w:pPr>
              <w:rPr>
                <w:sz w:val="20"/>
                <w:szCs w:val="20"/>
              </w:rPr>
            </w:pPr>
            <w:r>
              <w:rPr>
                <w:sz w:val="20"/>
                <w:szCs w:val="20"/>
              </w:rPr>
              <w:t>Loss or reduction of income of other family members</w:t>
            </w:r>
          </w:p>
        </w:tc>
        <w:tc>
          <w:tcPr>
            <w:tcW w:w="654" w:type="dxa"/>
            <w:tcBorders>
              <w:top w:val="nil"/>
              <w:left w:val="nil"/>
              <w:bottom w:val="nil"/>
              <w:right w:val="nil"/>
            </w:tcBorders>
            <w:tcMar>
              <w:top w:w="0" w:type="dxa"/>
              <w:left w:w="0" w:type="dxa"/>
              <w:bottom w:w="0" w:type="dxa"/>
              <w:right w:w="0" w:type="dxa"/>
            </w:tcMar>
          </w:tcPr>
          <w:p w14:paraId="5B74B58C" w14:textId="77777777" w:rsidR="00197820" w:rsidRDefault="00D3079A">
            <w:pPr>
              <w:widowControl w:val="0"/>
              <w:spacing w:line="240" w:lineRule="auto"/>
              <w:jc w:val="right"/>
              <w:rPr>
                <w:sz w:val="20"/>
                <w:szCs w:val="20"/>
              </w:rPr>
            </w:pPr>
            <w:r>
              <w:rPr>
                <w:sz w:val="20"/>
                <w:szCs w:val="20"/>
              </w:rPr>
              <w:t>3,256</w:t>
            </w:r>
          </w:p>
        </w:tc>
        <w:tc>
          <w:tcPr>
            <w:tcW w:w="780" w:type="dxa"/>
            <w:tcBorders>
              <w:top w:val="nil"/>
              <w:left w:val="nil"/>
              <w:bottom w:val="nil"/>
              <w:right w:val="nil"/>
            </w:tcBorders>
            <w:tcMar>
              <w:top w:w="0" w:type="dxa"/>
              <w:left w:w="0" w:type="dxa"/>
              <w:bottom w:w="0" w:type="dxa"/>
              <w:right w:w="0" w:type="dxa"/>
            </w:tcMar>
          </w:tcPr>
          <w:p w14:paraId="2765B1E0" w14:textId="77777777" w:rsidR="00197820" w:rsidRDefault="00D3079A">
            <w:pPr>
              <w:widowControl w:val="0"/>
              <w:spacing w:line="240" w:lineRule="auto"/>
              <w:jc w:val="right"/>
              <w:rPr>
                <w:sz w:val="20"/>
                <w:szCs w:val="20"/>
              </w:rPr>
            </w:pPr>
            <w:r>
              <w:rPr>
                <w:sz w:val="20"/>
                <w:szCs w:val="20"/>
              </w:rPr>
              <w:t>21.6</w:t>
            </w:r>
          </w:p>
        </w:tc>
        <w:tc>
          <w:tcPr>
            <w:tcW w:w="780" w:type="dxa"/>
            <w:tcBorders>
              <w:top w:val="nil"/>
              <w:left w:val="nil"/>
              <w:bottom w:val="nil"/>
              <w:right w:val="nil"/>
            </w:tcBorders>
            <w:tcMar>
              <w:top w:w="0" w:type="dxa"/>
              <w:left w:w="0" w:type="dxa"/>
              <w:bottom w:w="0" w:type="dxa"/>
              <w:right w:w="0" w:type="dxa"/>
            </w:tcMar>
          </w:tcPr>
          <w:p w14:paraId="03659514" w14:textId="77777777" w:rsidR="00197820" w:rsidRDefault="00D3079A">
            <w:pPr>
              <w:widowControl w:val="0"/>
              <w:spacing w:line="240" w:lineRule="auto"/>
              <w:jc w:val="right"/>
              <w:rPr>
                <w:sz w:val="20"/>
                <w:szCs w:val="20"/>
              </w:rPr>
            </w:pPr>
            <w:r>
              <w:rPr>
                <w:sz w:val="20"/>
                <w:szCs w:val="20"/>
              </w:rPr>
              <w:t>114</w:t>
            </w:r>
          </w:p>
        </w:tc>
        <w:tc>
          <w:tcPr>
            <w:tcW w:w="780" w:type="dxa"/>
            <w:tcBorders>
              <w:top w:val="nil"/>
              <w:left w:val="nil"/>
              <w:bottom w:val="nil"/>
              <w:right w:val="nil"/>
            </w:tcBorders>
            <w:tcMar>
              <w:top w:w="0" w:type="dxa"/>
              <w:left w:w="0" w:type="dxa"/>
              <w:bottom w:w="0" w:type="dxa"/>
              <w:right w:w="0" w:type="dxa"/>
            </w:tcMar>
          </w:tcPr>
          <w:p w14:paraId="6B14C44E" w14:textId="77777777" w:rsidR="00197820" w:rsidRDefault="00D3079A">
            <w:pPr>
              <w:widowControl w:val="0"/>
              <w:spacing w:line="240" w:lineRule="auto"/>
              <w:jc w:val="right"/>
              <w:rPr>
                <w:sz w:val="20"/>
                <w:szCs w:val="20"/>
              </w:rPr>
            </w:pPr>
            <w:r>
              <w:rPr>
                <w:sz w:val="20"/>
                <w:szCs w:val="20"/>
              </w:rPr>
              <w:t>27.6</w:t>
            </w:r>
          </w:p>
        </w:tc>
        <w:tc>
          <w:tcPr>
            <w:tcW w:w="780" w:type="dxa"/>
            <w:tcBorders>
              <w:top w:val="nil"/>
              <w:left w:val="nil"/>
              <w:bottom w:val="nil"/>
              <w:right w:val="nil"/>
            </w:tcBorders>
            <w:tcMar>
              <w:top w:w="0" w:type="dxa"/>
              <w:left w:w="0" w:type="dxa"/>
              <w:bottom w:w="0" w:type="dxa"/>
              <w:right w:w="0" w:type="dxa"/>
            </w:tcMar>
          </w:tcPr>
          <w:p w14:paraId="16BBCC57" w14:textId="77777777" w:rsidR="00197820" w:rsidRDefault="00D3079A">
            <w:pPr>
              <w:widowControl w:val="0"/>
              <w:spacing w:line="240" w:lineRule="auto"/>
              <w:jc w:val="right"/>
              <w:rPr>
                <w:sz w:val="20"/>
                <w:szCs w:val="20"/>
              </w:rPr>
            </w:pPr>
            <w:r>
              <w:rPr>
                <w:sz w:val="20"/>
                <w:szCs w:val="20"/>
              </w:rPr>
              <w:t>3,252</w:t>
            </w:r>
          </w:p>
        </w:tc>
        <w:tc>
          <w:tcPr>
            <w:tcW w:w="780" w:type="dxa"/>
            <w:tcBorders>
              <w:top w:val="nil"/>
              <w:left w:val="nil"/>
              <w:bottom w:val="nil"/>
              <w:right w:val="nil"/>
            </w:tcBorders>
            <w:tcMar>
              <w:top w:w="0" w:type="dxa"/>
              <w:left w:w="0" w:type="dxa"/>
              <w:bottom w:w="0" w:type="dxa"/>
              <w:right w:w="0" w:type="dxa"/>
            </w:tcMar>
          </w:tcPr>
          <w:p w14:paraId="3D9ADD94" w14:textId="77777777" w:rsidR="00197820" w:rsidRDefault="00D3079A">
            <w:pPr>
              <w:widowControl w:val="0"/>
              <w:spacing w:line="240" w:lineRule="auto"/>
              <w:jc w:val="right"/>
              <w:rPr>
                <w:sz w:val="20"/>
                <w:szCs w:val="20"/>
              </w:rPr>
            </w:pPr>
            <w:r>
              <w:rPr>
                <w:sz w:val="20"/>
                <w:szCs w:val="20"/>
              </w:rPr>
              <w:t>21.5</w:t>
            </w:r>
          </w:p>
        </w:tc>
        <w:tc>
          <w:tcPr>
            <w:tcW w:w="780" w:type="dxa"/>
            <w:tcBorders>
              <w:top w:val="nil"/>
              <w:left w:val="nil"/>
              <w:bottom w:val="nil"/>
              <w:right w:val="nil"/>
            </w:tcBorders>
            <w:tcMar>
              <w:top w:w="0" w:type="dxa"/>
              <w:left w:w="0" w:type="dxa"/>
              <w:bottom w:w="0" w:type="dxa"/>
              <w:right w:w="0" w:type="dxa"/>
            </w:tcMar>
          </w:tcPr>
          <w:p w14:paraId="7933448A" w14:textId="77777777" w:rsidR="00197820" w:rsidRDefault="00D3079A">
            <w:pPr>
              <w:widowControl w:val="0"/>
              <w:spacing w:line="240" w:lineRule="auto"/>
              <w:jc w:val="right"/>
              <w:rPr>
                <w:sz w:val="20"/>
                <w:szCs w:val="20"/>
              </w:rPr>
            </w:pPr>
            <w:r>
              <w:rPr>
                <w:sz w:val="20"/>
                <w:szCs w:val="20"/>
              </w:rPr>
              <w:t>118</w:t>
            </w:r>
          </w:p>
        </w:tc>
        <w:tc>
          <w:tcPr>
            <w:tcW w:w="968" w:type="dxa"/>
            <w:tcBorders>
              <w:top w:val="nil"/>
              <w:left w:val="nil"/>
              <w:bottom w:val="nil"/>
              <w:right w:val="nil"/>
            </w:tcBorders>
            <w:tcMar>
              <w:top w:w="0" w:type="dxa"/>
              <w:left w:w="0" w:type="dxa"/>
              <w:bottom w:w="0" w:type="dxa"/>
              <w:right w:w="0" w:type="dxa"/>
            </w:tcMar>
          </w:tcPr>
          <w:p w14:paraId="3ED950CD" w14:textId="77777777" w:rsidR="00197820" w:rsidRDefault="00D3079A">
            <w:pPr>
              <w:widowControl w:val="0"/>
              <w:spacing w:line="240" w:lineRule="auto"/>
              <w:jc w:val="right"/>
              <w:rPr>
                <w:sz w:val="20"/>
                <w:szCs w:val="20"/>
              </w:rPr>
            </w:pPr>
            <w:r>
              <w:rPr>
                <w:sz w:val="20"/>
                <w:szCs w:val="20"/>
              </w:rPr>
              <w:t>32.8</w:t>
            </w:r>
          </w:p>
        </w:tc>
      </w:tr>
      <w:tr w:rsidR="00197820" w14:paraId="54953D78" w14:textId="77777777" w:rsidTr="00384239">
        <w:tc>
          <w:tcPr>
            <w:tcW w:w="3230" w:type="dxa"/>
            <w:tcBorders>
              <w:top w:val="nil"/>
              <w:left w:val="nil"/>
              <w:bottom w:val="nil"/>
              <w:right w:val="nil"/>
            </w:tcBorders>
            <w:tcMar>
              <w:top w:w="0" w:type="dxa"/>
              <w:left w:w="0" w:type="dxa"/>
              <w:bottom w:w="0" w:type="dxa"/>
              <w:right w:w="0" w:type="dxa"/>
            </w:tcMar>
          </w:tcPr>
          <w:p w14:paraId="6BEC55DA" w14:textId="77777777" w:rsidR="00197820" w:rsidRDefault="00D3079A">
            <w:pPr>
              <w:rPr>
                <w:sz w:val="20"/>
                <w:szCs w:val="20"/>
              </w:rPr>
            </w:pPr>
            <w:r>
              <w:rPr>
                <w:sz w:val="20"/>
                <w:szCs w:val="20"/>
              </w:rPr>
              <w:t>Loss of wages from off-campus employment</w:t>
            </w:r>
          </w:p>
        </w:tc>
        <w:tc>
          <w:tcPr>
            <w:tcW w:w="654" w:type="dxa"/>
            <w:tcBorders>
              <w:top w:val="nil"/>
              <w:left w:val="nil"/>
              <w:bottom w:val="nil"/>
              <w:right w:val="nil"/>
            </w:tcBorders>
            <w:tcMar>
              <w:top w:w="0" w:type="dxa"/>
              <w:left w:w="0" w:type="dxa"/>
              <w:bottom w:w="0" w:type="dxa"/>
              <w:right w:w="0" w:type="dxa"/>
            </w:tcMar>
          </w:tcPr>
          <w:p w14:paraId="64A671B9" w14:textId="77777777" w:rsidR="00197820" w:rsidRDefault="00D3079A">
            <w:pPr>
              <w:widowControl w:val="0"/>
              <w:spacing w:line="240" w:lineRule="auto"/>
              <w:jc w:val="right"/>
              <w:rPr>
                <w:sz w:val="20"/>
                <w:szCs w:val="20"/>
              </w:rPr>
            </w:pPr>
            <w:r>
              <w:rPr>
                <w:sz w:val="20"/>
                <w:szCs w:val="20"/>
              </w:rPr>
              <w:t>2,049</w:t>
            </w:r>
          </w:p>
        </w:tc>
        <w:tc>
          <w:tcPr>
            <w:tcW w:w="780" w:type="dxa"/>
            <w:tcBorders>
              <w:top w:val="nil"/>
              <w:left w:val="nil"/>
              <w:bottom w:val="nil"/>
              <w:right w:val="nil"/>
            </w:tcBorders>
            <w:tcMar>
              <w:top w:w="0" w:type="dxa"/>
              <w:left w:w="0" w:type="dxa"/>
              <w:bottom w:w="0" w:type="dxa"/>
              <w:right w:w="0" w:type="dxa"/>
            </w:tcMar>
          </w:tcPr>
          <w:p w14:paraId="6065A4D7" w14:textId="77777777" w:rsidR="00197820" w:rsidRDefault="00D3079A">
            <w:pPr>
              <w:widowControl w:val="0"/>
              <w:spacing w:line="240" w:lineRule="auto"/>
              <w:jc w:val="right"/>
              <w:rPr>
                <w:sz w:val="20"/>
                <w:szCs w:val="20"/>
              </w:rPr>
            </w:pPr>
            <w:r>
              <w:rPr>
                <w:sz w:val="20"/>
                <w:szCs w:val="20"/>
              </w:rPr>
              <w:t>13.6</w:t>
            </w:r>
          </w:p>
        </w:tc>
        <w:tc>
          <w:tcPr>
            <w:tcW w:w="780" w:type="dxa"/>
            <w:tcBorders>
              <w:top w:val="nil"/>
              <w:left w:val="nil"/>
              <w:bottom w:val="nil"/>
              <w:right w:val="nil"/>
            </w:tcBorders>
            <w:tcMar>
              <w:top w:w="0" w:type="dxa"/>
              <w:left w:w="0" w:type="dxa"/>
              <w:bottom w:w="0" w:type="dxa"/>
              <w:right w:w="0" w:type="dxa"/>
            </w:tcMar>
          </w:tcPr>
          <w:p w14:paraId="3671B5C1" w14:textId="77777777" w:rsidR="00197820" w:rsidRDefault="00D3079A">
            <w:pPr>
              <w:widowControl w:val="0"/>
              <w:spacing w:line="240" w:lineRule="auto"/>
              <w:jc w:val="right"/>
              <w:rPr>
                <w:sz w:val="20"/>
                <w:szCs w:val="20"/>
              </w:rPr>
            </w:pPr>
            <w:r>
              <w:rPr>
                <w:sz w:val="20"/>
                <w:szCs w:val="20"/>
              </w:rPr>
              <w:t>80</w:t>
            </w:r>
          </w:p>
        </w:tc>
        <w:tc>
          <w:tcPr>
            <w:tcW w:w="780" w:type="dxa"/>
            <w:tcBorders>
              <w:top w:val="nil"/>
              <w:left w:val="nil"/>
              <w:bottom w:val="nil"/>
              <w:right w:val="nil"/>
            </w:tcBorders>
            <w:tcMar>
              <w:top w:w="0" w:type="dxa"/>
              <w:left w:w="0" w:type="dxa"/>
              <w:bottom w:w="0" w:type="dxa"/>
              <w:right w:w="0" w:type="dxa"/>
            </w:tcMar>
          </w:tcPr>
          <w:p w14:paraId="43568B4C" w14:textId="77777777" w:rsidR="00197820" w:rsidRDefault="00D3079A">
            <w:pPr>
              <w:widowControl w:val="0"/>
              <w:spacing w:line="240" w:lineRule="auto"/>
              <w:jc w:val="right"/>
              <w:rPr>
                <w:sz w:val="20"/>
                <w:szCs w:val="20"/>
              </w:rPr>
            </w:pPr>
            <w:r>
              <w:rPr>
                <w:sz w:val="20"/>
                <w:szCs w:val="20"/>
              </w:rPr>
              <w:t>19.4</w:t>
            </w:r>
          </w:p>
        </w:tc>
        <w:tc>
          <w:tcPr>
            <w:tcW w:w="780" w:type="dxa"/>
            <w:tcBorders>
              <w:top w:val="nil"/>
              <w:left w:val="nil"/>
              <w:bottom w:val="nil"/>
              <w:right w:val="nil"/>
            </w:tcBorders>
            <w:tcMar>
              <w:top w:w="0" w:type="dxa"/>
              <w:left w:w="0" w:type="dxa"/>
              <w:bottom w:w="0" w:type="dxa"/>
              <w:right w:w="0" w:type="dxa"/>
            </w:tcMar>
          </w:tcPr>
          <w:p w14:paraId="6A2AC8CF" w14:textId="77777777" w:rsidR="00197820" w:rsidRDefault="00D3079A">
            <w:pPr>
              <w:widowControl w:val="0"/>
              <w:spacing w:line="240" w:lineRule="auto"/>
              <w:jc w:val="right"/>
              <w:rPr>
                <w:sz w:val="20"/>
                <w:szCs w:val="20"/>
              </w:rPr>
            </w:pPr>
            <w:r>
              <w:rPr>
                <w:sz w:val="20"/>
                <w:szCs w:val="20"/>
              </w:rPr>
              <w:t>2,034</w:t>
            </w:r>
          </w:p>
        </w:tc>
        <w:tc>
          <w:tcPr>
            <w:tcW w:w="780" w:type="dxa"/>
            <w:tcBorders>
              <w:top w:val="nil"/>
              <w:left w:val="nil"/>
              <w:bottom w:val="nil"/>
              <w:right w:val="nil"/>
            </w:tcBorders>
            <w:tcMar>
              <w:top w:w="0" w:type="dxa"/>
              <w:left w:w="0" w:type="dxa"/>
              <w:bottom w:w="0" w:type="dxa"/>
              <w:right w:w="0" w:type="dxa"/>
            </w:tcMar>
          </w:tcPr>
          <w:p w14:paraId="0666A41D" w14:textId="77777777" w:rsidR="00197820" w:rsidRDefault="00D3079A">
            <w:pPr>
              <w:widowControl w:val="0"/>
              <w:spacing w:line="240" w:lineRule="auto"/>
              <w:jc w:val="right"/>
              <w:rPr>
                <w:sz w:val="20"/>
                <w:szCs w:val="20"/>
              </w:rPr>
            </w:pPr>
            <w:r>
              <w:rPr>
                <w:sz w:val="20"/>
                <w:szCs w:val="20"/>
              </w:rPr>
              <w:t>13.5</w:t>
            </w:r>
          </w:p>
        </w:tc>
        <w:tc>
          <w:tcPr>
            <w:tcW w:w="780" w:type="dxa"/>
            <w:tcBorders>
              <w:top w:val="nil"/>
              <w:left w:val="nil"/>
              <w:bottom w:val="nil"/>
              <w:right w:val="nil"/>
            </w:tcBorders>
            <w:tcMar>
              <w:top w:w="0" w:type="dxa"/>
              <w:left w:w="0" w:type="dxa"/>
              <w:bottom w:w="0" w:type="dxa"/>
              <w:right w:w="0" w:type="dxa"/>
            </w:tcMar>
          </w:tcPr>
          <w:p w14:paraId="2AB2AA21" w14:textId="77777777" w:rsidR="00197820" w:rsidRDefault="00D3079A">
            <w:pPr>
              <w:widowControl w:val="0"/>
              <w:spacing w:line="240" w:lineRule="auto"/>
              <w:jc w:val="right"/>
              <w:rPr>
                <w:sz w:val="20"/>
                <w:szCs w:val="20"/>
              </w:rPr>
            </w:pPr>
            <w:r>
              <w:rPr>
                <w:sz w:val="20"/>
                <w:szCs w:val="20"/>
              </w:rPr>
              <w:t>95</w:t>
            </w:r>
          </w:p>
        </w:tc>
        <w:tc>
          <w:tcPr>
            <w:tcW w:w="968" w:type="dxa"/>
            <w:tcBorders>
              <w:top w:val="nil"/>
              <w:left w:val="nil"/>
              <w:bottom w:val="nil"/>
              <w:right w:val="nil"/>
            </w:tcBorders>
            <w:tcMar>
              <w:top w:w="0" w:type="dxa"/>
              <w:left w:w="0" w:type="dxa"/>
              <w:bottom w:w="0" w:type="dxa"/>
              <w:right w:w="0" w:type="dxa"/>
            </w:tcMar>
          </w:tcPr>
          <w:p w14:paraId="2335734E" w14:textId="77777777" w:rsidR="00197820" w:rsidRDefault="00D3079A">
            <w:pPr>
              <w:widowControl w:val="0"/>
              <w:spacing w:line="240" w:lineRule="auto"/>
              <w:jc w:val="right"/>
              <w:rPr>
                <w:sz w:val="20"/>
                <w:szCs w:val="20"/>
              </w:rPr>
            </w:pPr>
            <w:r>
              <w:rPr>
                <w:sz w:val="20"/>
                <w:szCs w:val="20"/>
              </w:rPr>
              <w:t>26.4</w:t>
            </w:r>
          </w:p>
        </w:tc>
      </w:tr>
      <w:tr w:rsidR="00197820" w14:paraId="78063685" w14:textId="77777777" w:rsidTr="00384239">
        <w:tc>
          <w:tcPr>
            <w:tcW w:w="3230" w:type="dxa"/>
            <w:tcBorders>
              <w:top w:val="nil"/>
              <w:left w:val="nil"/>
              <w:bottom w:val="nil"/>
              <w:right w:val="nil"/>
            </w:tcBorders>
            <w:tcMar>
              <w:top w:w="0" w:type="dxa"/>
              <w:left w:w="0" w:type="dxa"/>
              <w:bottom w:w="0" w:type="dxa"/>
              <w:right w:w="0" w:type="dxa"/>
            </w:tcMar>
          </w:tcPr>
          <w:p w14:paraId="7C63FF07" w14:textId="77777777" w:rsidR="00197820" w:rsidRDefault="00D3079A">
            <w:pPr>
              <w:rPr>
                <w:sz w:val="20"/>
                <w:szCs w:val="20"/>
              </w:rPr>
            </w:pPr>
            <w:r>
              <w:rPr>
                <w:sz w:val="20"/>
                <w:szCs w:val="20"/>
              </w:rPr>
              <w:t>Loss of wages from on-campus employment</w:t>
            </w:r>
          </w:p>
        </w:tc>
        <w:tc>
          <w:tcPr>
            <w:tcW w:w="654" w:type="dxa"/>
            <w:tcBorders>
              <w:top w:val="nil"/>
              <w:left w:val="nil"/>
              <w:bottom w:val="nil"/>
              <w:right w:val="nil"/>
            </w:tcBorders>
            <w:tcMar>
              <w:top w:w="0" w:type="dxa"/>
              <w:left w:w="0" w:type="dxa"/>
              <w:bottom w:w="0" w:type="dxa"/>
              <w:right w:w="0" w:type="dxa"/>
            </w:tcMar>
          </w:tcPr>
          <w:p w14:paraId="233BB8F7" w14:textId="77777777" w:rsidR="00197820" w:rsidRDefault="00D3079A">
            <w:pPr>
              <w:widowControl w:val="0"/>
              <w:spacing w:line="240" w:lineRule="auto"/>
              <w:jc w:val="right"/>
              <w:rPr>
                <w:sz w:val="20"/>
                <w:szCs w:val="20"/>
              </w:rPr>
            </w:pPr>
            <w:r>
              <w:rPr>
                <w:sz w:val="20"/>
                <w:szCs w:val="20"/>
              </w:rPr>
              <w:t>1,060</w:t>
            </w:r>
          </w:p>
        </w:tc>
        <w:tc>
          <w:tcPr>
            <w:tcW w:w="780" w:type="dxa"/>
            <w:tcBorders>
              <w:top w:val="nil"/>
              <w:left w:val="nil"/>
              <w:bottom w:val="nil"/>
              <w:right w:val="nil"/>
            </w:tcBorders>
            <w:tcMar>
              <w:top w:w="0" w:type="dxa"/>
              <w:left w:w="0" w:type="dxa"/>
              <w:bottom w:w="0" w:type="dxa"/>
              <w:right w:w="0" w:type="dxa"/>
            </w:tcMar>
          </w:tcPr>
          <w:p w14:paraId="4533944D" w14:textId="77777777" w:rsidR="00197820" w:rsidRDefault="00D3079A">
            <w:pPr>
              <w:widowControl w:val="0"/>
              <w:spacing w:line="240" w:lineRule="auto"/>
              <w:jc w:val="right"/>
              <w:rPr>
                <w:sz w:val="20"/>
                <w:szCs w:val="20"/>
              </w:rPr>
            </w:pPr>
            <w:r>
              <w:rPr>
                <w:sz w:val="20"/>
                <w:szCs w:val="20"/>
              </w:rPr>
              <w:t>7.0</w:t>
            </w:r>
          </w:p>
        </w:tc>
        <w:tc>
          <w:tcPr>
            <w:tcW w:w="780" w:type="dxa"/>
            <w:tcBorders>
              <w:top w:val="nil"/>
              <w:left w:val="nil"/>
              <w:bottom w:val="nil"/>
              <w:right w:val="nil"/>
            </w:tcBorders>
            <w:tcMar>
              <w:top w:w="0" w:type="dxa"/>
              <w:left w:w="0" w:type="dxa"/>
              <w:bottom w:w="0" w:type="dxa"/>
              <w:right w:w="0" w:type="dxa"/>
            </w:tcMar>
          </w:tcPr>
          <w:p w14:paraId="66CD2D21" w14:textId="77777777" w:rsidR="00197820" w:rsidRDefault="00D3079A">
            <w:pPr>
              <w:widowControl w:val="0"/>
              <w:spacing w:line="240" w:lineRule="auto"/>
              <w:jc w:val="right"/>
              <w:rPr>
                <w:sz w:val="20"/>
                <w:szCs w:val="20"/>
              </w:rPr>
            </w:pPr>
            <w:r>
              <w:rPr>
                <w:sz w:val="20"/>
                <w:szCs w:val="20"/>
              </w:rPr>
              <w:t>40</w:t>
            </w:r>
          </w:p>
        </w:tc>
        <w:tc>
          <w:tcPr>
            <w:tcW w:w="780" w:type="dxa"/>
            <w:tcBorders>
              <w:top w:val="nil"/>
              <w:left w:val="nil"/>
              <w:bottom w:val="nil"/>
              <w:right w:val="nil"/>
            </w:tcBorders>
            <w:tcMar>
              <w:top w:w="0" w:type="dxa"/>
              <w:left w:w="0" w:type="dxa"/>
              <w:bottom w:w="0" w:type="dxa"/>
              <w:right w:w="0" w:type="dxa"/>
            </w:tcMar>
          </w:tcPr>
          <w:p w14:paraId="68493F0D" w14:textId="77777777" w:rsidR="00197820" w:rsidRDefault="00D3079A">
            <w:pPr>
              <w:widowControl w:val="0"/>
              <w:spacing w:line="240" w:lineRule="auto"/>
              <w:jc w:val="right"/>
              <w:rPr>
                <w:sz w:val="20"/>
                <w:szCs w:val="20"/>
              </w:rPr>
            </w:pPr>
            <w:r>
              <w:rPr>
                <w:sz w:val="20"/>
                <w:szCs w:val="20"/>
              </w:rPr>
              <w:t>9.7</w:t>
            </w:r>
          </w:p>
        </w:tc>
        <w:tc>
          <w:tcPr>
            <w:tcW w:w="780" w:type="dxa"/>
            <w:tcBorders>
              <w:top w:val="nil"/>
              <w:left w:val="nil"/>
              <w:bottom w:val="nil"/>
              <w:right w:val="nil"/>
            </w:tcBorders>
            <w:tcMar>
              <w:top w:w="0" w:type="dxa"/>
              <w:left w:w="0" w:type="dxa"/>
              <w:bottom w:w="0" w:type="dxa"/>
              <w:right w:w="0" w:type="dxa"/>
            </w:tcMar>
          </w:tcPr>
          <w:p w14:paraId="5D04BD6C" w14:textId="77777777" w:rsidR="00197820" w:rsidRDefault="00D3079A">
            <w:pPr>
              <w:widowControl w:val="0"/>
              <w:spacing w:line="240" w:lineRule="auto"/>
              <w:jc w:val="right"/>
              <w:rPr>
                <w:sz w:val="20"/>
                <w:szCs w:val="20"/>
              </w:rPr>
            </w:pPr>
            <w:r>
              <w:rPr>
                <w:sz w:val="20"/>
                <w:szCs w:val="20"/>
              </w:rPr>
              <w:t>1,064</w:t>
            </w:r>
          </w:p>
        </w:tc>
        <w:tc>
          <w:tcPr>
            <w:tcW w:w="780" w:type="dxa"/>
            <w:tcBorders>
              <w:top w:val="nil"/>
              <w:left w:val="nil"/>
              <w:bottom w:val="nil"/>
              <w:right w:val="nil"/>
            </w:tcBorders>
            <w:tcMar>
              <w:top w:w="0" w:type="dxa"/>
              <w:left w:w="0" w:type="dxa"/>
              <w:bottom w:w="0" w:type="dxa"/>
              <w:right w:w="0" w:type="dxa"/>
            </w:tcMar>
          </w:tcPr>
          <w:p w14:paraId="19E3C110" w14:textId="77777777" w:rsidR="00197820" w:rsidRDefault="00D3079A">
            <w:pPr>
              <w:widowControl w:val="0"/>
              <w:spacing w:line="240" w:lineRule="auto"/>
              <w:jc w:val="right"/>
              <w:rPr>
                <w:sz w:val="20"/>
                <w:szCs w:val="20"/>
              </w:rPr>
            </w:pPr>
            <w:r>
              <w:rPr>
                <w:sz w:val="20"/>
                <w:szCs w:val="20"/>
              </w:rPr>
              <w:t>7.0</w:t>
            </w:r>
          </w:p>
        </w:tc>
        <w:tc>
          <w:tcPr>
            <w:tcW w:w="780" w:type="dxa"/>
            <w:tcBorders>
              <w:top w:val="nil"/>
              <w:left w:val="nil"/>
              <w:bottom w:val="nil"/>
              <w:right w:val="nil"/>
            </w:tcBorders>
            <w:tcMar>
              <w:top w:w="0" w:type="dxa"/>
              <w:left w:w="0" w:type="dxa"/>
              <w:bottom w:w="0" w:type="dxa"/>
              <w:right w:w="0" w:type="dxa"/>
            </w:tcMar>
          </w:tcPr>
          <w:p w14:paraId="51723AB5" w14:textId="77777777" w:rsidR="00197820" w:rsidRDefault="00D3079A">
            <w:pPr>
              <w:widowControl w:val="0"/>
              <w:spacing w:line="240" w:lineRule="auto"/>
              <w:jc w:val="right"/>
              <w:rPr>
                <w:sz w:val="20"/>
                <w:szCs w:val="20"/>
              </w:rPr>
            </w:pPr>
            <w:r>
              <w:rPr>
                <w:sz w:val="20"/>
                <w:szCs w:val="20"/>
              </w:rPr>
              <w:t>36</w:t>
            </w:r>
          </w:p>
        </w:tc>
        <w:tc>
          <w:tcPr>
            <w:tcW w:w="968" w:type="dxa"/>
            <w:tcBorders>
              <w:top w:val="nil"/>
              <w:left w:val="nil"/>
              <w:bottom w:val="nil"/>
              <w:right w:val="nil"/>
            </w:tcBorders>
            <w:tcMar>
              <w:top w:w="0" w:type="dxa"/>
              <w:left w:w="0" w:type="dxa"/>
              <w:bottom w:w="0" w:type="dxa"/>
              <w:right w:w="0" w:type="dxa"/>
            </w:tcMar>
          </w:tcPr>
          <w:p w14:paraId="26431EED" w14:textId="77777777" w:rsidR="00197820" w:rsidRDefault="00D3079A">
            <w:pPr>
              <w:widowControl w:val="0"/>
              <w:spacing w:line="240" w:lineRule="auto"/>
              <w:jc w:val="right"/>
              <w:rPr>
                <w:sz w:val="20"/>
                <w:szCs w:val="20"/>
              </w:rPr>
            </w:pPr>
            <w:r>
              <w:rPr>
                <w:sz w:val="20"/>
                <w:szCs w:val="20"/>
              </w:rPr>
              <w:t>10.0</w:t>
            </w:r>
          </w:p>
        </w:tc>
      </w:tr>
      <w:tr w:rsidR="00197820" w14:paraId="15D12249" w14:textId="77777777" w:rsidTr="00384239">
        <w:tc>
          <w:tcPr>
            <w:tcW w:w="3230" w:type="dxa"/>
            <w:tcBorders>
              <w:top w:val="nil"/>
              <w:left w:val="nil"/>
              <w:bottom w:val="nil"/>
              <w:right w:val="nil"/>
            </w:tcBorders>
            <w:tcMar>
              <w:top w:w="0" w:type="dxa"/>
              <w:left w:w="0" w:type="dxa"/>
              <w:bottom w:w="0" w:type="dxa"/>
              <w:right w:w="0" w:type="dxa"/>
            </w:tcMar>
          </w:tcPr>
          <w:p w14:paraId="21669703" w14:textId="77777777" w:rsidR="00197820" w:rsidRDefault="00D3079A">
            <w:pPr>
              <w:rPr>
                <w:sz w:val="20"/>
                <w:szCs w:val="20"/>
              </w:rPr>
            </w:pPr>
            <w:r>
              <w:rPr>
                <w:sz w:val="20"/>
                <w:szCs w:val="20"/>
              </w:rPr>
              <w:t>Loss or reduction of insurance coverage</w:t>
            </w:r>
          </w:p>
        </w:tc>
        <w:tc>
          <w:tcPr>
            <w:tcW w:w="654" w:type="dxa"/>
            <w:tcBorders>
              <w:top w:val="nil"/>
              <w:left w:val="nil"/>
              <w:bottom w:val="nil"/>
              <w:right w:val="nil"/>
            </w:tcBorders>
            <w:tcMar>
              <w:top w:w="0" w:type="dxa"/>
              <w:left w:w="0" w:type="dxa"/>
              <w:bottom w:w="0" w:type="dxa"/>
              <w:right w:w="0" w:type="dxa"/>
            </w:tcMar>
          </w:tcPr>
          <w:p w14:paraId="77BC09F4" w14:textId="77777777" w:rsidR="00197820" w:rsidRDefault="00D3079A">
            <w:pPr>
              <w:widowControl w:val="0"/>
              <w:spacing w:line="240" w:lineRule="auto"/>
              <w:jc w:val="right"/>
              <w:rPr>
                <w:sz w:val="20"/>
                <w:szCs w:val="20"/>
              </w:rPr>
            </w:pPr>
            <w:r>
              <w:rPr>
                <w:sz w:val="20"/>
                <w:szCs w:val="20"/>
              </w:rPr>
              <w:t>327</w:t>
            </w:r>
          </w:p>
        </w:tc>
        <w:tc>
          <w:tcPr>
            <w:tcW w:w="780" w:type="dxa"/>
            <w:tcBorders>
              <w:top w:val="nil"/>
              <w:left w:val="nil"/>
              <w:bottom w:val="nil"/>
              <w:right w:val="nil"/>
            </w:tcBorders>
            <w:tcMar>
              <w:top w:w="0" w:type="dxa"/>
              <w:left w:w="0" w:type="dxa"/>
              <w:bottom w:w="0" w:type="dxa"/>
              <w:right w:w="0" w:type="dxa"/>
            </w:tcMar>
          </w:tcPr>
          <w:p w14:paraId="03D6DADE" w14:textId="77777777" w:rsidR="00197820" w:rsidRDefault="00D3079A">
            <w:pPr>
              <w:widowControl w:val="0"/>
              <w:spacing w:line="240" w:lineRule="auto"/>
              <w:jc w:val="right"/>
              <w:rPr>
                <w:sz w:val="20"/>
                <w:szCs w:val="20"/>
              </w:rPr>
            </w:pPr>
            <w:r>
              <w:rPr>
                <w:sz w:val="20"/>
                <w:szCs w:val="20"/>
              </w:rPr>
              <w:t>2.2</w:t>
            </w:r>
          </w:p>
        </w:tc>
        <w:tc>
          <w:tcPr>
            <w:tcW w:w="780" w:type="dxa"/>
            <w:tcBorders>
              <w:top w:val="nil"/>
              <w:left w:val="nil"/>
              <w:bottom w:val="nil"/>
              <w:right w:val="nil"/>
            </w:tcBorders>
            <w:tcMar>
              <w:top w:w="0" w:type="dxa"/>
              <w:left w:w="0" w:type="dxa"/>
              <w:bottom w:w="0" w:type="dxa"/>
              <w:right w:w="0" w:type="dxa"/>
            </w:tcMar>
          </w:tcPr>
          <w:p w14:paraId="649728A0" w14:textId="77777777" w:rsidR="00197820" w:rsidRDefault="00D3079A">
            <w:pPr>
              <w:widowControl w:val="0"/>
              <w:spacing w:line="240" w:lineRule="auto"/>
              <w:jc w:val="right"/>
              <w:rPr>
                <w:sz w:val="20"/>
                <w:szCs w:val="20"/>
              </w:rPr>
            </w:pPr>
            <w:r>
              <w:rPr>
                <w:sz w:val="20"/>
                <w:szCs w:val="20"/>
              </w:rPr>
              <w:t>17</w:t>
            </w:r>
          </w:p>
        </w:tc>
        <w:tc>
          <w:tcPr>
            <w:tcW w:w="780" w:type="dxa"/>
            <w:tcBorders>
              <w:top w:val="nil"/>
              <w:left w:val="nil"/>
              <w:bottom w:val="nil"/>
              <w:right w:val="nil"/>
            </w:tcBorders>
            <w:tcMar>
              <w:top w:w="0" w:type="dxa"/>
              <w:left w:w="0" w:type="dxa"/>
              <w:bottom w:w="0" w:type="dxa"/>
              <w:right w:w="0" w:type="dxa"/>
            </w:tcMar>
          </w:tcPr>
          <w:p w14:paraId="15FE61E3" w14:textId="77777777" w:rsidR="00197820" w:rsidRDefault="00D3079A">
            <w:pPr>
              <w:widowControl w:val="0"/>
              <w:spacing w:line="240" w:lineRule="auto"/>
              <w:jc w:val="right"/>
              <w:rPr>
                <w:sz w:val="20"/>
                <w:szCs w:val="20"/>
              </w:rPr>
            </w:pPr>
            <w:r>
              <w:rPr>
                <w:sz w:val="20"/>
                <w:szCs w:val="20"/>
              </w:rPr>
              <w:t>4.1</w:t>
            </w:r>
          </w:p>
        </w:tc>
        <w:tc>
          <w:tcPr>
            <w:tcW w:w="780" w:type="dxa"/>
            <w:tcBorders>
              <w:top w:val="nil"/>
              <w:left w:val="nil"/>
              <w:bottom w:val="nil"/>
              <w:right w:val="nil"/>
            </w:tcBorders>
            <w:tcMar>
              <w:top w:w="0" w:type="dxa"/>
              <w:left w:w="0" w:type="dxa"/>
              <w:bottom w:w="0" w:type="dxa"/>
              <w:right w:w="0" w:type="dxa"/>
            </w:tcMar>
          </w:tcPr>
          <w:p w14:paraId="5AFDFA2F" w14:textId="77777777" w:rsidR="00197820" w:rsidRDefault="00D3079A">
            <w:pPr>
              <w:widowControl w:val="0"/>
              <w:spacing w:line="240" w:lineRule="auto"/>
              <w:jc w:val="right"/>
              <w:rPr>
                <w:sz w:val="20"/>
                <w:szCs w:val="20"/>
              </w:rPr>
            </w:pPr>
            <w:r>
              <w:rPr>
                <w:sz w:val="20"/>
                <w:szCs w:val="20"/>
              </w:rPr>
              <w:t>332</w:t>
            </w:r>
          </w:p>
        </w:tc>
        <w:tc>
          <w:tcPr>
            <w:tcW w:w="780" w:type="dxa"/>
            <w:tcBorders>
              <w:top w:val="nil"/>
              <w:left w:val="nil"/>
              <w:bottom w:val="nil"/>
              <w:right w:val="nil"/>
            </w:tcBorders>
            <w:tcMar>
              <w:top w:w="0" w:type="dxa"/>
              <w:left w:w="0" w:type="dxa"/>
              <w:bottom w:w="0" w:type="dxa"/>
              <w:right w:w="0" w:type="dxa"/>
            </w:tcMar>
          </w:tcPr>
          <w:p w14:paraId="5C73CA2B" w14:textId="77777777" w:rsidR="00197820" w:rsidRDefault="00D3079A">
            <w:pPr>
              <w:widowControl w:val="0"/>
              <w:spacing w:line="240" w:lineRule="auto"/>
              <w:jc w:val="right"/>
              <w:rPr>
                <w:sz w:val="20"/>
                <w:szCs w:val="20"/>
              </w:rPr>
            </w:pPr>
            <w:r>
              <w:rPr>
                <w:sz w:val="20"/>
                <w:szCs w:val="20"/>
              </w:rPr>
              <w:t>2.2</w:t>
            </w:r>
          </w:p>
        </w:tc>
        <w:tc>
          <w:tcPr>
            <w:tcW w:w="780" w:type="dxa"/>
            <w:tcBorders>
              <w:top w:val="nil"/>
              <w:left w:val="nil"/>
              <w:bottom w:val="nil"/>
              <w:right w:val="nil"/>
            </w:tcBorders>
            <w:tcMar>
              <w:top w:w="0" w:type="dxa"/>
              <w:left w:w="0" w:type="dxa"/>
              <w:bottom w:w="0" w:type="dxa"/>
              <w:right w:w="0" w:type="dxa"/>
            </w:tcMar>
          </w:tcPr>
          <w:p w14:paraId="611FBF71" w14:textId="77777777" w:rsidR="00197820" w:rsidRDefault="00D3079A">
            <w:pPr>
              <w:widowControl w:val="0"/>
              <w:spacing w:line="240" w:lineRule="auto"/>
              <w:jc w:val="right"/>
              <w:rPr>
                <w:sz w:val="20"/>
                <w:szCs w:val="20"/>
              </w:rPr>
            </w:pPr>
            <w:r>
              <w:rPr>
                <w:sz w:val="20"/>
                <w:szCs w:val="20"/>
              </w:rPr>
              <w:t>12</w:t>
            </w:r>
          </w:p>
        </w:tc>
        <w:tc>
          <w:tcPr>
            <w:tcW w:w="968" w:type="dxa"/>
            <w:tcBorders>
              <w:top w:val="nil"/>
              <w:left w:val="nil"/>
              <w:bottom w:val="nil"/>
              <w:right w:val="nil"/>
            </w:tcBorders>
            <w:tcMar>
              <w:top w:w="0" w:type="dxa"/>
              <w:left w:w="0" w:type="dxa"/>
              <w:bottom w:w="0" w:type="dxa"/>
              <w:right w:w="0" w:type="dxa"/>
            </w:tcMar>
          </w:tcPr>
          <w:p w14:paraId="1A003A81" w14:textId="77777777" w:rsidR="00197820" w:rsidRDefault="00D3079A">
            <w:pPr>
              <w:widowControl w:val="0"/>
              <w:spacing w:line="240" w:lineRule="auto"/>
              <w:jc w:val="right"/>
              <w:rPr>
                <w:sz w:val="20"/>
                <w:szCs w:val="20"/>
              </w:rPr>
            </w:pPr>
            <w:r>
              <w:rPr>
                <w:sz w:val="20"/>
                <w:szCs w:val="20"/>
              </w:rPr>
              <w:t>3.3</w:t>
            </w:r>
          </w:p>
        </w:tc>
      </w:tr>
      <w:tr w:rsidR="00197820" w14:paraId="5B52882B" w14:textId="77777777" w:rsidTr="00384239">
        <w:trPr>
          <w:trHeight w:val="219"/>
        </w:trPr>
        <w:tc>
          <w:tcPr>
            <w:tcW w:w="3230" w:type="dxa"/>
            <w:tcBorders>
              <w:top w:val="nil"/>
              <w:left w:val="nil"/>
              <w:bottom w:val="nil"/>
              <w:right w:val="nil"/>
            </w:tcBorders>
            <w:tcMar>
              <w:top w:w="0" w:type="dxa"/>
              <w:left w:w="0" w:type="dxa"/>
              <w:bottom w:w="0" w:type="dxa"/>
              <w:right w:w="0" w:type="dxa"/>
            </w:tcMar>
          </w:tcPr>
          <w:p w14:paraId="131CFF92" w14:textId="77777777" w:rsidR="00197820" w:rsidRDefault="00D3079A">
            <w:pPr>
              <w:rPr>
                <w:sz w:val="20"/>
                <w:szCs w:val="20"/>
              </w:rPr>
            </w:pPr>
            <w:r>
              <w:rPr>
                <w:sz w:val="20"/>
                <w:szCs w:val="20"/>
              </w:rPr>
              <w:t>Loss or reduction of student loan aid</w:t>
            </w:r>
          </w:p>
        </w:tc>
        <w:tc>
          <w:tcPr>
            <w:tcW w:w="654" w:type="dxa"/>
            <w:tcBorders>
              <w:top w:val="nil"/>
              <w:left w:val="nil"/>
              <w:bottom w:val="nil"/>
              <w:right w:val="nil"/>
            </w:tcBorders>
            <w:tcMar>
              <w:top w:w="0" w:type="dxa"/>
              <w:left w:w="0" w:type="dxa"/>
              <w:bottom w:w="0" w:type="dxa"/>
              <w:right w:w="0" w:type="dxa"/>
            </w:tcMar>
          </w:tcPr>
          <w:p w14:paraId="5A854E97" w14:textId="77777777" w:rsidR="00197820" w:rsidRDefault="00D3079A">
            <w:pPr>
              <w:widowControl w:val="0"/>
              <w:spacing w:line="240" w:lineRule="auto"/>
              <w:jc w:val="right"/>
              <w:rPr>
                <w:sz w:val="20"/>
                <w:szCs w:val="20"/>
              </w:rPr>
            </w:pPr>
            <w:r>
              <w:rPr>
                <w:sz w:val="20"/>
                <w:szCs w:val="20"/>
              </w:rPr>
              <w:t>142</w:t>
            </w:r>
          </w:p>
        </w:tc>
        <w:tc>
          <w:tcPr>
            <w:tcW w:w="780" w:type="dxa"/>
            <w:tcBorders>
              <w:top w:val="nil"/>
              <w:left w:val="nil"/>
              <w:bottom w:val="nil"/>
              <w:right w:val="nil"/>
            </w:tcBorders>
            <w:tcMar>
              <w:top w:w="0" w:type="dxa"/>
              <w:left w:w="0" w:type="dxa"/>
              <w:bottom w:w="0" w:type="dxa"/>
              <w:right w:w="0" w:type="dxa"/>
            </w:tcMar>
          </w:tcPr>
          <w:p w14:paraId="4724ECCB" w14:textId="77777777" w:rsidR="00197820" w:rsidRDefault="00D3079A">
            <w:pPr>
              <w:widowControl w:val="0"/>
              <w:spacing w:line="240" w:lineRule="auto"/>
              <w:jc w:val="right"/>
              <w:rPr>
                <w:sz w:val="20"/>
                <w:szCs w:val="20"/>
              </w:rPr>
            </w:pPr>
            <w:r>
              <w:rPr>
                <w:sz w:val="20"/>
                <w:szCs w:val="20"/>
              </w:rPr>
              <w:t>0.9</w:t>
            </w:r>
          </w:p>
        </w:tc>
        <w:tc>
          <w:tcPr>
            <w:tcW w:w="780" w:type="dxa"/>
            <w:tcBorders>
              <w:top w:val="nil"/>
              <w:left w:val="nil"/>
              <w:bottom w:val="nil"/>
              <w:right w:val="nil"/>
            </w:tcBorders>
            <w:tcMar>
              <w:top w:w="0" w:type="dxa"/>
              <w:left w:w="0" w:type="dxa"/>
              <w:bottom w:w="0" w:type="dxa"/>
              <w:right w:w="0" w:type="dxa"/>
            </w:tcMar>
          </w:tcPr>
          <w:p w14:paraId="6E9CFDD6" w14:textId="77777777" w:rsidR="00197820" w:rsidRDefault="00D3079A">
            <w:pPr>
              <w:widowControl w:val="0"/>
              <w:spacing w:line="240" w:lineRule="auto"/>
              <w:jc w:val="right"/>
              <w:rPr>
                <w:sz w:val="20"/>
                <w:szCs w:val="20"/>
              </w:rPr>
            </w:pPr>
            <w:r>
              <w:rPr>
                <w:sz w:val="20"/>
                <w:szCs w:val="20"/>
              </w:rPr>
              <w:t>11</w:t>
            </w:r>
          </w:p>
        </w:tc>
        <w:tc>
          <w:tcPr>
            <w:tcW w:w="780" w:type="dxa"/>
            <w:tcBorders>
              <w:top w:val="nil"/>
              <w:left w:val="nil"/>
              <w:bottom w:val="nil"/>
              <w:right w:val="nil"/>
            </w:tcBorders>
            <w:tcMar>
              <w:top w:w="0" w:type="dxa"/>
              <w:left w:w="0" w:type="dxa"/>
              <w:bottom w:w="0" w:type="dxa"/>
              <w:right w:w="0" w:type="dxa"/>
            </w:tcMar>
          </w:tcPr>
          <w:p w14:paraId="17C2EFA2" w14:textId="77777777" w:rsidR="00197820" w:rsidRDefault="00D3079A">
            <w:pPr>
              <w:widowControl w:val="0"/>
              <w:spacing w:line="240" w:lineRule="auto"/>
              <w:jc w:val="right"/>
              <w:rPr>
                <w:sz w:val="20"/>
                <w:szCs w:val="20"/>
              </w:rPr>
            </w:pPr>
            <w:r>
              <w:rPr>
                <w:sz w:val="20"/>
                <w:szCs w:val="20"/>
              </w:rPr>
              <w:t>2.7</w:t>
            </w:r>
          </w:p>
        </w:tc>
        <w:tc>
          <w:tcPr>
            <w:tcW w:w="780" w:type="dxa"/>
            <w:tcBorders>
              <w:top w:val="nil"/>
              <w:left w:val="nil"/>
              <w:bottom w:val="nil"/>
              <w:right w:val="nil"/>
            </w:tcBorders>
            <w:tcMar>
              <w:top w:w="0" w:type="dxa"/>
              <w:left w:w="0" w:type="dxa"/>
              <w:bottom w:w="0" w:type="dxa"/>
              <w:right w:w="0" w:type="dxa"/>
            </w:tcMar>
          </w:tcPr>
          <w:p w14:paraId="2C6FDB1E" w14:textId="77777777" w:rsidR="00197820" w:rsidRDefault="00D3079A">
            <w:pPr>
              <w:widowControl w:val="0"/>
              <w:spacing w:line="240" w:lineRule="auto"/>
              <w:jc w:val="right"/>
              <w:rPr>
                <w:sz w:val="20"/>
                <w:szCs w:val="20"/>
              </w:rPr>
            </w:pPr>
            <w:r>
              <w:rPr>
                <w:sz w:val="20"/>
                <w:szCs w:val="20"/>
              </w:rPr>
              <w:t>144</w:t>
            </w:r>
          </w:p>
        </w:tc>
        <w:tc>
          <w:tcPr>
            <w:tcW w:w="780" w:type="dxa"/>
            <w:tcBorders>
              <w:top w:val="nil"/>
              <w:left w:val="nil"/>
              <w:bottom w:val="nil"/>
              <w:right w:val="nil"/>
            </w:tcBorders>
            <w:tcMar>
              <w:top w:w="0" w:type="dxa"/>
              <w:left w:w="0" w:type="dxa"/>
              <w:bottom w:w="0" w:type="dxa"/>
              <w:right w:w="0" w:type="dxa"/>
            </w:tcMar>
          </w:tcPr>
          <w:p w14:paraId="5A35C964" w14:textId="77777777" w:rsidR="00197820" w:rsidRDefault="00D3079A">
            <w:pPr>
              <w:widowControl w:val="0"/>
              <w:spacing w:line="240" w:lineRule="auto"/>
              <w:jc w:val="right"/>
              <w:rPr>
                <w:sz w:val="20"/>
                <w:szCs w:val="20"/>
              </w:rPr>
            </w:pPr>
            <w:r>
              <w:rPr>
                <w:sz w:val="20"/>
                <w:szCs w:val="20"/>
              </w:rPr>
              <w:t>1.0</w:t>
            </w:r>
          </w:p>
        </w:tc>
        <w:tc>
          <w:tcPr>
            <w:tcW w:w="780" w:type="dxa"/>
            <w:tcBorders>
              <w:top w:val="nil"/>
              <w:left w:val="nil"/>
              <w:bottom w:val="nil"/>
              <w:right w:val="nil"/>
            </w:tcBorders>
            <w:tcMar>
              <w:top w:w="0" w:type="dxa"/>
              <w:left w:w="0" w:type="dxa"/>
              <w:bottom w:w="0" w:type="dxa"/>
              <w:right w:w="0" w:type="dxa"/>
            </w:tcMar>
          </w:tcPr>
          <w:p w14:paraId="5C7BE3B5" w14:textId="77777777" w:rsidR="00197820" w:rsidRDefault="00D3079A">
            <w:pPr>
              <w:widowControl w:val="0"/>
              <w:spacing w:line="240" w:lineRule="auto"/>
              <w:jc w:val="right"/>
              <w:rPr>
                <w:sz w:val="20"/>
                <w:szCs w:val="20"/>
              </w:rPr>
            </w:pPr>
            <w:r>
              <w:rPr>
                <w:sz w:val="20"/>
                <w:szCs w:val="20"/>
              </w:rPr>
              <w:t>9</w:t>
            </w:r>
          </w:p>
        </w:tc>
        <w:tc>
          <w:tcPr>
            <w:tcW w:w="968" w:type="dxa"/>
            <w:tcBorders>
              <w:top w:val="nil"/>
              <w:left w:val="nil"/>
              <w:bottom w:val="nil"/>
              <w:right w:val="nil"/>
            </w:tcBorders>
            <w:tcMar>
              <w:top w:w="0" w:type="dxa"/>
              <w:left w:w="0" w:type="dxa"/>
              <w:bottom w:w="0" w:type="dxa"/>
              <w:right w:w="0" w:type="dxa"/>
            </w:tcMar>
          </w:tcPr>
          <w:p w14:paraId="17DB838D" w14:textId="77777777" w:rsidR="00197820" w:rsidRDefault="00D3079A">
            <w:pPr>
              <w:widowControl w:val="0"/>
              <w:spacing w:line="240" w:lineRule="auto"/>
              <w:jc w:val="right"/>
              <w:rPr>
                <w:sz w:val="20"/>
                <w:szCs w:val="20"/>
              </w:rPr>
            </w:pPr>
            <w:r>
              <w:rPr>
                <w:sz w:val="20"/>
                <w:szCs w:val="20"/>
              </w:rPr>
              <w:t>2.5</w:t>
            </w:r>
          </w:p>
        </w:tc>
      </w:tr>
      <w:tr w:rsidR="00197820" w14:paraId="252C7E97" w14:textId="77777777" w:rsidTr="00384239">
        <w:trPr>
          <w:trHeight w:val="159"/>
        </w:trPr>
        <w:tc>
          <w:tcPr>
            <w:tcW w:w="3230" w:type="dxa"/>
            <w:tcBorders>
              <w:top w:val="nil"/>
              <w:left w:val="nil"/>
              <w:bottom w:val="nil"/>
              <w:right w:val="nil"/>
            </w:tcBorders>
            <w:tcMar>
              <w:top w:w="0" w:type="dxa"/>
              <w:left w:w="0" w:type="dxa"/>
              <w:bottom w:w="0" w:type="dxa"/>
              <w:right w:w="0" w:type="dxa"/>
            </w:tcMar>
          </w:tcPr>
          <w:p w14:paraId="083ED28F" w14:textId="77777777" w:rsidR="00197820" w:rsidRDefault="00D3079A">
            <w:pPr>
              <w:rPr>
                <w:sz w:val="20"/>
                <w:szCs w:val="20"/>
              </w:rPr>
            </w:pPr>
            <w:r>
              <w:rPr>
                <w:sz w:val="20"/>
                <w:szCs w:val="20"/>
              </w:rPr>
              <w:t>Loss or reduction of grant aid</w:t>
            </w:r>
          </w:p>
        </w:tc>
        <w:tc>
          <w:tcPr>
            <w:tcW w:w="654" w:type="dxa"/>
            <w:tcBorders>
              <w:top w:val="nil"/>
              <w:left w:val="nil"/>
              <w:bottom w:val="nil"/>
              <w:right w:val="nil"/>
            </w:tcBorders>
            <w:tcMar>
              <w:top w:w="0" w:type="dxa"/>
              <w:left w:w="0" w:type="dxa"/>
              <w:bottom w:w="0" w:type="dxa"/>
              <w:right w:w="0" w:type="dxa"/>
            </w:tcMar>
          </w:tcPr>
          <w:p w14:paraId="6D2071DE" w14:textId="77777777" w:rsidR="00197820" w:rsidRDefault="00D3079A">
            <w:pPr>
              <w:widowControl w:val="0"/>
              <w:spacing w:line="240" w:lineRule="auto"/>
              <w:jc w:val="right"/>
              <w:rPr>
                <w:sz w:val="20"/>
                <w:szCs w:val="20"/>
              </w:rPr>
            </w:pPr>
            <w:r>
              <w:rPr>
                <w:sz w:val="20"/>
                <w:szCs w:val="20"/>
              </w:rPr>
              <w:t>264</w:t>
            </w:r>
          </w:p>
        </w:tc>
        <w:tc>
          <w:tcPr>
            <w:tcW w:w="780" w:type="dxa"/>
            <w:tcBorders>
              <w:top w:val="nil"/>
              <w:left w:val="nil"/>
              <w:bottom w:val="nil"/>
              <w:right w:val="nil"/>
            </w:tcBorders>
            <w:tcMar>
              <w:top w:w="0" w:type="dxa"/>
              <w:left w:w="0" w:type="dxa"/>
              <w:bottom w:w="0" w:type="dxa"/>
              <w:right w:w="0" w:type="dxa"/>
            </w:tcMar>
          </w:tcPr>
          <w:p w14:paraId="10BD3B27" w14:textId="77777777" w:rsidR="00197820" w:rsidRDefault="00D3079A">
            <w:pPr>
              <w:widowControl w:val="0"/>
              <w:spacing w:line="240" w:lineRule="auto"/>
              <w:jc w:val="right"/>
              <w:rPr>
                <w:sz w:val="20"/>
                <w:szCs w:val="20"/>
              </w:rPr>
            </w:pPr>
            <w:r>
              <w:rPr>
                <w:sz w:val="20"/>
                <w:szCs w:val="20"/>
              </w:rPr>
              <w:t>1.8</w:t>
            </w:r>
          </w:p>
        </w:tc>
        <w:tc>
          <w:tcPr>
            <w:tcW w:w="780" w:type="dxa"/>
            <w:tcBorders>
              <w:top w:val="nil"/>
              <w:left w:val="nil"/>
              <w:bottom w:val="nil"/>
              <w:right w:val="nil"/>
            </w:tcBorders>
            <w:tcMar>
              <w:top w:w="0" w:type="dxa"/>
              <w:left w:w="0" w:type="dxa"/>
              <w:bottom w:w="0" w:type="dxa"/>
              <w:right w:w="0" w:type="dxa"/>
            </w:tcMar>
          </w:tcPr>
          <w:p w14:paraId="4692F10E" w14:textId="77777777" w:rsidR="00197820" w:rsidRDefault="00D3079A">
            <w:pPr>
              <w:widowControl w:val="0"/>
              <w:spacing w:line="240" w:lineRule="auto"/>
              <w:jc w:val="right"/>
              <w:rPr>
                <w:sz w:val="20"/>
                <w:szCs w:val="20"/>
              </w:rPr>
            </w:pPr>
            <w:r>
              <w:rPr>
                <w:sz w:val="20"/>
                <w:szCs w:val="20"/>
              </w:rPr>
              <w:t>13</w:t>
            </w:r>
          </w:p>
        </w:tc>
        <w:tc>
          <w:tcPr>
            <w:tcW w:w="780" w:type="dxa"/>
            <w:tcBorders>
              <w:top w:val="nil"/>
              <w:left w:val="nil"/>
              <w:bottom w:val="nil"/>
              <w:right w:val="nil"/>
            </w:tcBorders>
            <w:tcMar>
              <w:top w:w="0" w:type="dxa"/>
              <w:left w:w="0" w:type="dxa"/>
              <w:bottom w:w="0" w:type="dxa"/>
              <w:right w:w="0" w:type="dxa"/>
            </w:tcMar>
          </w:tcPr>
          <w:p w14:paraId="0E366E2C" w14:textId="77777777" w:rsidR="00197820" w:rsidRDefault="00D3079A">
            <w:pPr>
              <w:widowControl w:val="0"/>
              <w:spacing w:line="240" w:lineRule="auto"/>
              <w:jc w:val="right"/>
              <w:rPr>
                <w:sz w:val="20"/>
                <w:szCs w:val="20"/>
              </w:rPr>
            </w:pPr>
            <w:r>
              <w:rPr>
                <w:sz w:val="20"/>
                <w:szCs w:val="20"/>
              </w:rPr>
              <w:t>3.1</w:t>
            </w:r>
          </w:p>
        </w:tc>
        <w:tc>
          <w:tcPr>
            <w:tcW w:w="780" w:type="dxa"/>
            <w:tcBorders>
              <w:top w:val="nil"/>
              <w:left w:val="nil"/>
              <w:bottom w:val="nil"/>
              <w:right w:val="nil"/>
            </w:tcBorders>
            <w:tcMar>
              <w:top w:w="0" w:type="dxa"/>
              <w:left w:w="0" w:type="dxa"/>
              <w:bottom w:w="0" w:type="dxa"/>
              <w:right w:w="0" w:type="dxa"/>
            </w:tcMar>
          </w:tcPr>
          <w:p w14:paraId="592D376B" w14:textId="77777777" w:rsidR="00197820" w:rsidRDefault="00D3079A">
            <w:pPr>
              <w:widowControl w:val="0"/>
              <w:spacing w:line="240" w:lineRule="auto"/>
              <w:jc w:val="right"/>
              <w:rPr>
                <w:sz w:val="20"/>
                <w:szCs w:val="20"/>
              </w:rPr>
            </w:pPr>
            <w:r>
              <w:rPr>
                <w:sz w:val="20"/>
                <w:szCs w:val="20"/>
              </w:rPr>
              <w:t>266</w:t>
            </w:r>
          </w:p>
        </w:tc>
        <w:tc>
          <w:tcPr>
            <w:tcW w:w="780" w:type="dxa"/>
            <w:tcBorders>
              <w:top w:val="nil"/>
              <w:left w:val="nil"/>
              <w:bottom w:val="nil"/>
              <w:right w:val="nil"/>
            </w:tcBorders>
            <w:tcMar>
              <w:top w:w="0" w:type="dxa"/>
              <w:left w:w="0" w:type="dxa"/>
              <w:bottom w:w="0" w:type="dxa"/>
              <w:right w:w="0" w:type="dxa"/>
            </w:tcMar>
          </w:tcPr>
          <w:p w14:paraId="36B3EEDF" w14:textId="77777777" w:rsidR="00197820" w:rsidRDefault="00D3079A">
            <w:pPr>
              <w:widowControl w:val="0"/>
              <w:spacing w:line="240" w:lineRule="auto"/>
              <w:jc w:val="right"/>
              <w:rPr>
                <w:sz w:val="20"/>
                <w:szCs w:val="20"/>
              </w:rPr>
            </w:pPr>
            <w:r>
              <w:rPr>
                <w:sz w:val="20"/>
                <w:szCs w:val="20"/>
              </w:rPr>
              <w:t>1.8</w:t>
            </w:r>
          </w:p>
        </w:tc>
        <w:tc>
          <w:tcPr>
            <w:tcW w:w="780" w:type="dxa"/>
            <w:tcBorders>
              <w:top w:val="nil"/>
              <w:left w:val="nil"/>
              <w:bottom w:val="nil"/>
              <w:right w:val="nil"/>
            </w:tcBorders>
            <w:tcMar>
              <w:top w:w="0" w:type="dxa"/>
              <w:left w:w="0" w:type="dxa"/>
              <w:bottom w:w="0" w:type="dxa"/>
              <w:right w:w="0" w:type="dxa"/>
            </w:tcMar>
          </w:tcPr>
          <w:p w14:paraId="2FDFA32D" w14:textId="77777777" w:rsidR="00197820" w:rsidRDefault="00D3079A">
            <w:pPr>
              <w:widowControl w:val="0"/>
              <w:spacing w:line="240" w:lineRule="auto"/>
              <w:jc w:val="right"/>
              <w:rPr>
                <w:sz w:val="20"/>
                <w:szCs w:val="20"/>
              </w:rPr>
            </w:pPr>
            <w:r>
              <w:rPr>
                <w:sz w:val="20"/>
                <w:szCs w:val="20"/>
              </w:rPr>
              <w:t>11</w:t>
            </w:r>
          </w:p>
        </w:tc>
        <w:tc>
          <w:tcPr>
            <w:tcW w:w="968" w:type="dxa"/>
            <w:tcBorders>
              <w:top w:val="nil"/>
              <w:left w:val="nil"/>
              <w:bottom w:val="nil"/>
              <w:right w:val="nil"/>
            </w:tcBorders>
            <w:tcMar>
              <w:top w:w="0" w:type="dxa"/>
              <w:left w:w="0" w:type="dxa"/>
              <w:bottom w:w="0" w:type="dxa"/>
              <w:right w:w="0" w:type="dxa"/>
            </w:tcMar>
          </w:tcPr>
          <w:p w14:paraId="3183B7BC" w14:textId="77777777" w:rsidR="00197820" w:rsidRDefault="00D3079A">
            <w:pPr>
              <w:widowControl w:val="0"/>
              <w:spacing w:line="240" w:lineRule="auto"/>
              <w:jc w:val="right"/>
              <w:rPr>
                <w:sz w:val="20"/>
                <w:szCs w:val="20"/>
              </w:rPr>
            </w:pPr>
            <w:r>
              <w:rPr>
                <w:sz w:val="20"/>
                <w:szCs w:val="20"/>
              </w:rPr>
              <w:t>3.1</w:t>
            </w:r>
          </w:p>
        </w:tc>
      </w:tr>
      <w:tr w:rsidR="00197820" w14:paraId="45AFB169" w14:textId="77777777" w:rsidTr="00384239">
        <w:tc>
          <w:tcPr>
            <w:tcW w:w="3230" w:type="dxa"/>
            <w:tcBorders>
              <w:top w:val="nil"/>
              <w:left w:val="nil"/>
              <w:bottom w:val="nil"/>
              <w:right w:val="nil"/>
            </w:tcBorders>
            <w:tcMar>
              <w:top w:w="0" w:type="dxa"/>
              <w:left w:w="0" w:type="dxa"/>
              <w:bottom w:w="0" w:type="dxa"/>
              <w:right w:w="0" w:type="dxa"/>
            </w:tcMar>
          </w:tcPr>
          <w:p w14:paraId="370131C9" w14:textId="77777777" w:rsidR="00197820" w:rsidRDefault="00D3079A">
            <w:pPr>
              <w:rPr>
                <w:sz w:val="20"/>
                <w:szCs w:val="20"/>
              </w:rPr>
            </w:pPr>
            <w:r>
              <w:rPr>
                <w:sz w:val="20"/>
                <w:szCs w:val="20"/>
              </w:rPr>
              <w:t>Loss or reduction of a scholarship</w:t>
            </w:r>
          </w:p>
        </w:tc>
        <w:tc>
          <w:tcPr>
            <w:tcW w:w="654" w:type="dxa"/>
            <w:tcBorders>
              <w:top w:val="nil"/>
              <w:left w:val="nil"/>
              <w:bottom w:val="nil"/>
              <w:right w:val="nil"/>
            </w:tcBorders>
            <w:tcMar>
              <w:top w:w="0" w:type="dxa"/>
              <w:left w:w="0" w:type="dxa"/>
              <w:bottom w:w="0" w:type="dxa"/>
              <w:right w:w="0" w:type="dxa"/>
            </w:tcMar>
          </w:tcPr>
          <w:p w14:paraId="43DFB812" w14:textId="77777777" w:rsidR="00197820" w:rsidRDefault="00D3079A">
            <w:pPr>
              <w:widowControl w:val="0"/>
              <w:spacing w:line="240" w:lineRule="auto"/>
              <w:jc w:val="right"/>
              <w:rPr>
                <w:sz w:val="20"/>
                <w:szCs w:val="20"/>
              </w:rPr>
            </w:pPr>
            <w:r>
              <w:rPr>
                <w:sz w:val="20"/>
                <w:szCs w:val="20"/>
              </w:rPr>
              <w:t>466</w:t>
            </w:r>
          </w:p>
        </w:tc>
        <w:tc>
          <w:tcPr>
            <w:tcW w:w="780" w:type="dxa"/>
            <w:tcBorders>
              <w:top w:val="nil"/>
              <w:left w:val="nil"/>
              <w:bottom w:val="nil"/>
              <w:right w:val="nil"/>
            </w:tcBorders>
            <w:tcMar>
              <w:top w:w="0" w:type="dxa"/>
              <w:left w:w="0" w:type="dxa"/>
              <w:bottom w:w="0" w:type="dxa"/>
              <w:right w:w="0" w:type="dxa"/>
            </w:tcMar>
          </w:tcPr>
          <w:p w14:paraId="78A57263" w14:textId="77777777" w:rsidR="00197820" w:rsidRDefault="00D3079A">
            <w:pPr>
              <w:widowControl w:val="0"/>
              <w:spacing w:line="240" w:lineRule="auto"/>
              <w:jc w:val="right"/>
              <w:rPr>
                <w:sz w:val="20"/>
                <w:szCs w:val="20"/>
              </w:rPr>
            </w:pPr>
            <w:r>
              <w:rPr>
                <w:sz w:val="20"/>
                <w:szCs w:val="20"/>
              </w:rPr>
              <w:t>3.1</w:t>
            </w:r>
          </w:p>
        </w:tc>
        <w:tc>
          <w:tcPr>
            <w:tcW w:w="780" w:type="dxa"/>
            <w:tcBorders>
              <w:top w:val="nil"/>
              <w:left w:val="nil"/>
              <w:bottom w:val="nil"/>
              <w:right w:val="nil"/>
            </w:tcBorders>
            <w:tcMar>
              <w:top w:w="0" w:type="dxa"/>
              <w:left w:w="0" w:type="dxa"/>
              <w:bottom w:w="0" w:type="dxa"/>
              <w:right w:w="0" w:type="dxa"/>
            </w:tcMar>
          </w:tcPr>
          <w:p w14:paraId="7E2236B9" w14:textId="77777777" w:rsidR="00197820" w:rsidRDefault="00D3079A">
            <w:pPr>
              <w:widowControl w:val="0"/>
              <w:spacing w:line="240" w:lineRule="auto"/>
              <w:jc w:val="right"/>
              <w:rPr>
                <w:sz w:val="20"/>
                <w:szCs w:val="20"/>
              </w:rPr>
            </w:pPr>
            <w:r>
              <w:rPr>
                <w:sz w:val="20"/>
                <w:szCs w:val="20"/>
              </w:rPr>
              <w:t>15</w:t>
            </w:r>
          </w:p>
        </w:tc>
        <w:tc>
          <w:tcPr>
            <w:tcW w:w="780" w:type="dxa"/>
            <w:tcBorders>
              <w:top w:val="nil"/>
              <w:left w:val="nil"/>
              <w:bottom w:val="nil"/>
              <w:right w:val="nil"/>
            </w:tcBorders>
            <w:tcMar>
              <w:top w:w="0" w:type="dxa"/>
              <w:left w:w="0" w:type="dxa"/>
              <w:bottom w:w="0" w:type="dxa"/>
              <w:right w:w="0" w:type="dxa"/>
            </w:tcMar>
          </w:tcPr>
          <w:p w14:paraId="019A53AB" w14:textId="77777777" w:rsidR="00197820" w:rsidRDefault="00D3079A">
            <w:pPr>
              <w:widowControl w:val="0"/>
              <w:spacing w:line="240" w:lineRule="auto"/>
              <w:jc w:val="right"/>
              <w:rPr>
                <w:sz w:val="20"/>
                <w:szCs w:val="20"/>
              </w:rPr>
            </w:pPr>
            <w:r>
              <w:rPr>
                <w:sz w:val="20"/>
                <w:szCs w:val="20"/>
              </w:rPr>
              <w:t>3.6</w:t>
            </w:r>
          </w:p>
        </w:tc>
        <w:tc>
          <w:tcPr>
            <w:tcW w:w="780" w:type="dxa"/>
            <w:tcBorders>
              <w:top w:val="nil"/>
              <w:left w:val="nil"/>
              <w:bottom w:val="nil"/>
              <w:right w:val="nil"/>
            </w:tcBorders>
            <w:tcMar>
              <w:top w:w="0" w:type="dxa"/>
              <w:left w:w="0" w:type="dxa"/>
              <w:bottom w:w="0" w:type="dxa"/>
              <w:right w:w="0" w:type="dxa"/>
            </w:tcMar>
          </w:tcPr>
          <w:p w14:paraId="18886F5C" w14:textId="77777777" w:rsidR="00197820" w:rsidRDefault="00D3079A">
            <w:pPr>
              <w:widowControl w:val="0"/>
              <w:spacing w:line="240" w:lineRule="auto"/>
              <w:jc w:val="right"/>
              <w:rPr>
                <w:sz w:val="20"/>
                <w:szCs w:val="20"/>
              </w:rPr>
            </w:pPr>
            <w:r>
              <w:rPr>
                <w:sz w:val="20"/>
                <w:szCs w:val="20"/>
              </w:rPr>
              <w:t>463</w:t>
            </w:r>
          </w:p>
        </w:tc>
        <w:tc>
          <w:tcPr>
            <w:tcW w:w="780" w:type="dxa"/>
            <w:tcBorders>
              <w:top w:val="nil"/>
              <w:left w:val="nil"/>
              <w:bottom w:val="nil"/>
              <w:right w:val="nil"/>
            </w:tcBorders>
            <w:tcMar>
              <w:top w:w="0" w:type="dxa"/>
              <w:left w:w="0" w:type="dxa"/>
              <w:bottom w:w="0" w:type="dxa"/>
              <w:right w:w="0" w:type="dxa"/>
            </w:tcMar>
          </w:tcPr>
          <w:p w14:paraId="4524E4A7" w14:textId="77777777" w:rsidR="00197820" w:rsidRDefault="00D3079A">
            <w:pPr>
              <w:widowControl w:val="0"/>
              <w:spacing w:line="240" w:lineRule="auto"/>
              <w:jc w:val="right"/>
              <w:rPr>
                <w:sz w:val="20"/>
                <w:szCs w:val="20"/>
              </w:rPr>
            </w:pPr>
            <w:r>
              <w:rPr>
                <w:sz w:val="20"/>
                <w:szCs w:val="20"/>
              </w:rPr>
              <w:t>3.1</w:t>
            </w:r>
          </w:p>
        </w:tc>
        <w:tc>
          <w:tcPr>
            <w:tcW w:w="780" w:type="dxa"/>
            <w:tcBorders>
              <w:top w:val="nil"/>
              <w:left w:val="nil"/>
              <w:bottom w:val="nil"/>
              <w:right w:val="nil"/>
            </w:tcBorders>
            <w:tcMar>
              <w:top w:w="0" w:type="dxa"/>
              <w:left w:w="0" w:type="dxa"/>
              <w:bottom w:w="0" w:type="dxa"/>
              <w:right w:w="0" w:type="dxa"/>
            </w:tcMar>
          </w:tcPr>
          <w:p w14:paraId="3364C3E8" w14:textId="77777777" w:rsidR="00197820" w:rsidRDefault="00D3079A">
            <w:pPr>
              <w:widowControl w:val="0"/>
              <w:spacing w:line="240" w:lineRule="auto"/>
              <w:jc w:val="right"/>
              <w:rPr>
                <w:sz w:val="20"/>
                <w:szCs w:val="20"/>
              </w:rPr>
            </w:pPr>
            <w:r>
              <w:rPr>
                <w:sz w:val="20"/>
                <w:szCs w:val="20"/>
              </w:rPr>
              <w:t>18</w:t>
            </w:r>
          </w:p>
        </w:tc>
        <w:tc>
          <w:tcPr>
            <w:tcW w:w="968" w:type="dxa"/>
            <w:tcBorders>
              <w:top w:val="nil"/>
              <w:left w:val="nil"/>
              <w:bottom w:val="nil"/>
              <w:right w:val="nil"/>
            </w:tcBorders>
            <w:tcMar>
              <w:top w:w="0" w:type="dxa"/>
              <w:left w:w="0" w:type="dxa"/>
              <w:bottom w:w="0" w:type="dxa"/>
              <w:right w:w="0" w:type="dxa"/>
            </w:tcMar>
          </w:tcPr>
          <w:p w14:paraId="3BBC665C" w14:textId="77777777" w:rsidR="00197820" w:rsidRDefault="00D3079A">
            <w:pPr>
              <w:widowControl w:val="0"/>
              <w:spacing w:line="240" w:lineRule="auto"/>
              <w:jc w:val="right"/>
              <w:rPr>
                <w:sz w:val="20"/>
                <w:szCs w:val="20"/>
              </w:rPr>
            </w:pPr>
            <w:r>
              <w:rPr>
                <w:sz w:val="20"/>
                <w:szCs w:val="20"/>
              </w:rPr>
              <w:t>5.0</w:t>
            </w:r>
          </w:p>
        </w:tc>
      </w:tr>
      <w:tr w:rsidR="00197820" w14:paraId="7D00B82F" w14:textId="77777777" w:rsidTr="00384239">
        <w:tc>
          <w:tcPr>
            <w:tcW w:w="3230" w:type="dxa"/>
            <w:tcBorders>
              <w:top w:val="nil"/>
              <w:left w:val="nil"/>
              <w:right w:val="nil"/>
            </w:tcBorders>
            <w:tcMar>
              <w:top w:w="0" w:type="dxa"/>
              <w:left w:w="0" w:type="dxa"/>
              <w:bottom w:w="0" w:type="dxa"/>
              <w:right w:w="0" w:type="dxa"/>
            </w:tcMar>
          </w:tcPr>
          <w:p w14:paraId="0035E8C2" w14:textId="77777777" w:rsidR="00197820" w:rsidRDefault="00D3079A">
            <w:pPr>
              <w:rPr>
                <w:sz w:val="20"/>
                <w:szCs w:val="20"/>
              </w:rPr>
            </w:pPr>
            <w:r>
              <w:rPr>
                <w:sz w:val="20"/>
                <w:szCs w:val="20"/>
              </w:rPr>
              <w:t>None of the above</w:t>
            </w:r>
          </w:p>
        </w:tc>
        <w:tc>
          <w:tcPr>
            <w:tcW w:w="654" w:type="dxa"/>
            <w:tcBorders>
              <w:top w:val="nil"/>
              <w:left w:val="nil"/>
              <w:right w:val="nil"/>
            </w:tcBorders>
            <w:tcMar>
              <w:top w:w="0" w:type="dxa"/>
              <w:left w:w="0" w:type="dxa"/>
              <w:bottom w:w="0" w:type="dxa"/>
              <w:right w:w="0" w:type="dxa"/>
            </w:tcMar>
          </w:tcPr>
          <w:p w14:paraId="2F2F0543" w14:textId="77777777" w:rsidR="00197820" w:rsidRDefault="00D3079A">
            <w:pPr>
              <w:widowControl w:val="0"/>
              <w:spacing w:line="240" w:lineRule="auto"/>
              <w:jc w:val="right"/>
              <w:rPr>
                <w:sz w:val="20"/>
                <w:szCs w:val="20"/>
              </w:rPr>
            </w:pPr>
            <w:r>
              <w:rPr>
                <w:sz w:val="20"/>
                <w:szCs w:val="20"/>
              </w:rPr>
              <w:t>5,601</w:t>
            </w:r>
          </w:p>
        </w:tc>
        <w:tc>
          <w:tcPr>
            <w:tcW w:w="780" w:type="dxa"/>
            <w:tcBorders>
              <w:top w:val="nil"/>
              <w:left w:val="nil"/>
              <w:right w:val="nil"/>
            </w:tcBorders>
            <w:tcMar>
              <w:top w:w="0" w:type="dxa"/>
              <w:left w:w="0" w:type="dxa"/>
              <w:bottom w:w="0" w:type="dxa"/>
              <w:right w:w="0" w:type="dxa"/>
            </w:tcMar>
          </w:tcPr>
          <w:p w14:paraId="39E9AA51" w14:textId="77777777" w:rsidR="00197820" w:rsidRDefault="00D3079A">
            <w:pPr>
              <w:widowControl w:val="0"/>
              <w:spacing w:line="240" w:lineRule="auto"/>
              <w:jc w:val="right"/>
              <w:rPr>
                <w:sz w:val="20"/>
                <w:szCs w:val="20"/>
              </w:rPr>
            </w:pPr>
            <w:r>
              <w:rPr>
                <w:sz w:val="20"/>
                <w:szCs w:val="20"/>
              </w:rPr>
              <w:t>37.2</w:t>
            </w:r>
          </w:p>
        </w:tc>
        <w:tc>
          <w:tcPr>
            <w:tcW w:w="780" w:type="dxa"/>
            <w:tcBorders>
              <w:top w:val="nil"/>
              <w:left w:val="nil"/>
              <w:right w:val="nil"/>
            </w:tcBorders>
            <w:tcMar>
              <w:top w:w="0" w:type="dxa"/>
              <w:left w:w="0" w:type="dxa"/>
              <w:bottom w:w="0" w:type="dxa"/>
              <w:right w:w="0" w:type="dxa"/>
            </w:tcMar>
          </w:tcPr>
          <w:p w14:paraId="5437B885" w14:textId="77777777" w:rsidR="00197820" w:rsidRDefault="00D3079A">
            <w:pPr>
              <w:widowControl w:val="0"/>
              <w:spacing w:line="240" w:lineRule="auto"/>
              <w:jc w:val="right"/>
              <w:rPr>
                <w:sz w:val="20"/>
                <w:szCs w:val="20"/>
              </w:rPr>
            </w:pPr>
            <w:r>
              <w:rPr>
                <w:sz w:val="20"/>
                <w:szCs w:val="20"/>
              </w:rPr>
              <w:t>94</w:t>
            </w:r>
          </w:p>
        </w:tc>
        <w:tc>
          <w:tcPr>
            <w:tcW w:w="780" w:type="dxa"/>
            <w:tcBorders>
              <w:top w:val="nil"/>
              <w:left w:val="nil"/>
              <w:right w:val="nil"/>
            </w:tcBorders>
            <w:tcMar>
              <w:top w:w="0" w:type="dxa"/>
              <w:left w:w="0" w:type="dxa"/>
              <w:bottom w:w="0" w:type="dxa"/>
              <w:right w:w="0" w:type="dxa"/>
            </w:tcMar>
          </w:tcPr>
          <w:p w14:paraId="78AEB103" w14:textId="77777777" w:rsidR="00197820" w:rsidRDefault="00D3079A">
            <w:pPr>
              <w:widowControl w:val="0"/>
              <w:spacing w:line="240" w:lineRule="auto"/>
              <w:jc w:val="right"/>
              <w:rPr>
                <w:sz w:val="20"/>
                <w:szCs w:val="20"/>
              </w:rPr>
            </w:pPr>
            <w:r>
              <w:rPr>
                <w:sz w:val="20"/>
                <w:szCs w:val="20"/>
              </w:rPr>
              <w:t>22.8</w:t>
            </w:r>
          </w:p>
        </w:tc>
        <w:tc>
          <w:tcPr>
            <w:tcW w:w="780" w:type="dxa"/>
            <w:tcBorders>
              <w:top w:val="nil"/>
              <w:left w:val="nil"/>
              <w:right w:val="nil"/>
            </w:tcBorders>
            <w:tcMar>
              <w:top w:w="0" w:type="dxa"/>
              <w:left w:w="0" w:type="dxa"/>
              <w:bottom w:w="0" w:type="dxa"/>
              <w:right w:w="0" w:type="dxa"/>
            </w:tcMar>
          </w:tcPr>
          <w:p w14:paraId="60C9B31A" w14:textId="77777777" w:rsidR="00197820" w:rsidRDefault="00D3079A">
            <w:pPr>
              <w:widowControl w:val="0"/>
              <w:spacing w:line="240" w:lineRule="auto"/>
              <w:jc w:val="right"/>
              <w:rPr>
                <w:sz w:val="20"/>
                <w:szCs w:val="20"/>
              </w:rPr>
            </w:pPr>
            <w:r>
              <w:rPr>
                <w:sz w:val="20"/>
                <w:szCs w:val="20"/>
              </w:rPr>
              <w:t>5,624</w:t>
            </w:r>
          </w:p>
        </w:tc>
        <w:tc>
          <w:tcPr>
            <w:tcW w:w="780" w:type="dxa"/>
            <w:tcBorders>
              <w:top w:val="nil"/>
              <w:left w:val="nil"/>
              <w:right w:val="nil"/>
            </w:tcBorders>
            <w:tcMar>
              <w:top w:w="0" w:type="dxa"/>
              <w:left w:w="0" w:type="dxa"/>
              <w:bottom w:w="0" w:type="dxa"/>
              <w:right w:w="0" w:type="dxa"/>
            </w:tcMar>
          </w:tcPr>
          <w:p w14:paraId="34E8E5C1" w14:textId="77777777" w:rsidR="00197820" w:rsidRDefault="00D3079A">
            <w:pPr>
              <w:widowControl w:val="0"/>
              <w:spacing w:line="240" w:lineRule="auto"/>
              <w:jc w:val="right"/>
              <w:rPr>
                <w:sz w:val="20"/>
                <w:szCs w:val="20"/>
              </w:rPr>
            </w:pPr>
            <w:r>
              <w:rPr>
                <w:sz w:val="20"/>
                <w:szCs w:val="20"/>
              </w:rPr>
              <w:t>37.2</w:t>
            </w:r>
          </w:p>
        </w:tc>
        <w:tc>
          <w:tcPr>
            <w:tcW w:w="780" w:type="dxa"/>
            <w:tcBorders>
              <w:top w:val="nil"/>
              <w:left w:val="nil"/>
              <w:right w:val="nil"/>
            </w:tcBorders>
            <w:tcMar>
              <w:top w:w="0" w:type="dxa"/>
              <w:left w:w="0" w:type="dxa"/>
              <w:bottom w:w="0" w:type="dxa"/>
              <w:right w:w="0" w:type="dxa"/>
            </w:tcMar>
          </w:tcPr>
          <w:p w14:paraId="65C2F9DF" w14:textId="77777777" w:rsidR="00197820" w:rsidRDefault="00D3079A">
            <w:pPr>
              <w:widowControl w:val="0"/>
              <w:spacing w:line="240" w:lineRule="auto"/>
              <w:jc w:val="right"/>
              <w:rPr>
                <w:sz w:val="20"/>
                <w:szCs w:val="20"/>
              </w:rPr>
            </w:pPr>
            <w:r>
              <w:rPr>
                <w:sz w:val="20"/>
                <w:szCs w:val="20"/>
              </w:rPr>
              <w:t>71</w:t>
            </w:r>
          </w:p>
        </w:tc>
        <w:tc>
          <w:tcPr>
            <w:tcW w:w="968" w:type="dxa"/>
            <w:tcBorders>
              <w:top w:val="nil"/>
              <w:left w:val="nil"/>
              <w:right w:val="nil"/>
            </w:tcBorders>
            <w:tcMar>
              <w:top w:w="0" w:type="dxa"/>
              <w:left w:w="0" w:type="dxa"/>
              <w:bottom w:w="0" w:type="dxa"/>
              <w:right w:w="0" w:type="dxa"/>
            </w:tcMar>
          </w:tcPr>
          <w:p w14:paraId="03F8DB46" w14:textId="77777777" w:rsidR="00197820" w:rsidRDefault="00D3079A">
            <w:pPr>
              <w:widowControl w:val="0"/>
              <w:spacing w:line="240" w:lineRule="auto"/>
              <w:jc w:val="right"/>
              <w:rPr>
                <w:sz w:val="20"/>
                <w:szCs w:val="20"/>
              </w:rPr>
            </w:pPr>
            <w:r>
              <w:rPr>
                <w:sz w:val="20"/>
                <w:szCs w:val="20"/>
              </w:rPr>
              <w:t>19.7</w:t>
            </w:r>
          </w:p>
        </w:tc>
      </w:tr>
    </w:tbl>
    <w:p w14:paraId="1FA6E647" w14:textId="77777777" w:rsidR="00197820" w:rsidRDefault="00197820"/>
    <w:p w14:paraId="60DCE75D" w14:textId="77777777" w:rsidR="00197820" w:rsidRDefault="00D3079A" w:rsidP="00CD0E5C">
      <w:pPr>
        <w:spacing w:line="240" w:lineRule="auto"/>
      </w:pPr>
      <w:r>
        <w:t xml:space="preserve">The results also suggest graduate and professional students with a neurodevelopmental or cognitive disability were significantly </w:t>
      </w:r>
      <w:r w:rsidR="000B553E">
        <w:t>(</w:t>
      </w:r>
      <w:r w:rsidR="000B553E">
        <w:rPr>
          <w:i/>
        </w:rPr>
        <w:t>p</w:t>
      </w:r>
      <w:r w:rsidR="000B553E">
        <w:t xml:space="preserve"> &lt; .05) </w:t>
      </w:r>
      <w:r>
        <w:t xml:space="preserve">more likely than students without a neurodevelopmental or cognitive disability to experience all of the financial hardships except for the loss of wages from on-campus employment (Table 5). Students without a neurodevelopmental or cognitive disability were significantly </w:t>
      </w:r>
      <w:r w:rsidR="000B553E">
        <w:t>(</w:t>
      </w:r>
      <w:r w:rsidR="000B553E">
        <w:rPr>
          <w:i/>
        </w:rPr>
        <w:t>p</w:t>
      </w:r>
      <w:r w:rsidR="000B553E">
        <w:t xml:space="preserve"> &lt; .05) </w:t>
      </w:r>
      <w:r>
        <w:t xml:space="preserve">more likely than students with a neurodevelopmental or cognitive disability to indicate that they did not experience any financial hardships. </w:t>
      </w:r>
    </w:p>
    <w:p w14:paraId="15A4D61F" w14:textId="77777777" w:rsidR="00197820" w:rsidRDefault="00197820" w:rsidP="00CD0E5C">
      <w:pPr>
        <w:spacing w:line="240" w:lineRule="auto"/>
      </w:pPr>
    </w:p>
    <w:p w14:paraId="6FB715FC" w14:textId="77777777" w:rsidR="00197820" w:rsidRDefault="00D3079A" w:rsidP="00CD0E5C">
      <w:pPr>
        <w:spacing w:line="240" w:lineRule="auto"/>
      </w:pPr>
      <w:r>
        <w:t xml:space="preserve">Additionally, the results suggest graduate and professional students with an emotional or mental health concern or condition were significantly </w:t>
      </w:r>
      <w:r w:rsidR="000B553E">
        <w:t>(</w:t>
      </w:r>
      <w:r w:rsidR="000B553E">
        <w:rPr>
          <w:i/>
        </w:rPr>
        <w:t>p</w:t>
      </w:r>
      <w:r w:rsidR="000B553E">
        <w:t xml:space="preserve"> &lt; .05) </w:t>
      </w:r>
      <w:r>
        <w:t xml:space="preserve">more likely than students without an emotional or mental health concern or condition to experience all of the financial hardships (Table 5). Graduate and professional students without an emotional or mental health concern or condition were significantly </w:t>
      </w:r>
      <w:r w:rsidR="000B553E">
        <w:t>(</w:t>
      </w:r>
      <w:r w:rsidR="000B553E">
        <w:rPr>
          <w:i/>
        </w:rPr>
        <w:t>p</w:t>
      </w:r>
      <w:r w:rsidR="000B553E">
        <w:t xml:space="preserve"> &lt; .05) </w:t>
      </w:r>
      <w:r>
        <w:t xml:space="preserve">more likely than their peers with an emotional or mental health concern or condition to indicate that they did not experience any financial hardships. </w:t>
      </w:r>
    </w:p>
    <w:p w14:paraId="5DD363A0" w14:textId="77777777" w:rsidR="00197820" w:rsidRDefault="00197820"/>
    <w:p w14:paraId="11A1CD5D" w14:textId="77777777" w:rsidR="00197820" w:rsidRDefault="00197820"/>
    <w:p w14:paraId="07503345" w14:textId="77777777" w:rsidR="00CD0E5C" w:rsidRDefault="00CD0E5C"/>
    <w:p w14:paraId="2ACB804F" w14:textId="77777777" w:rsidR="00442C45" w:rsidRDefault="00442C45"/>
    <w:p w14:paraId="5C0630E9" w14:textId="77777777" w:rsidR="003B58CA" w:rsidRDefault="003B58CA"/>
    <w:p w14:paraId="748F4F28" w14:textId="77777777" w:rsidR="00197820" w:rsidRDefault="00D3079A">
      <w:r>
        <w:lastRenderedPageBreak/>
        <w:t>Table 5</w:t>
      </w:r>
    </w:p>
    <w:p w14:paraId="38DC9CAE" w14:textId="77777777" w:rsidR="00197820" w:rsidRDefault="00197820"/>
    <w:p w14:paraId="02738F77" w14:textId="77777777" w:rsidR="00197820" w:rsidRDefault="00D3079A">
      <w:pPr>
        <w:rPr>
          <w:i/>
        </w:rPr>
      </w:pPr>
      <w:r>
        <w:rPr>
          <w:i/>
        </w:rPr>
        <w:t>Differences in Financial Hardships Experienced by Graduate and Professional Students,</w:t>
      </w:r>
    </w:p>
    <w:p w14:paraId="265369F3" w14:textId="77777777" w:rsidR="00197820" w:rsidRDefault="00197820"/>
    <w:tbl>
      <w:tblPr>
        <w:tblStyle w:val="a3"/>
        <w:tblW w:w="9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230"/>
        <w:gridCol w:w="654"/>
        <w:gridCol w:w="780"/>
        <w:gridCol w:w="780"/>
        <w:gridCol w:w="780"/>
        <w:gridCol w:w="780"/>
        <w:gridCol w:w="780"/>
        <w:gridCol w:w="780"/>
        <w:gridCol w:w="968"/>
      </w:tblGrid>
      <w:tr w:rsidR="00197820" w14:paraId="40328E99" w14:textId="77777777" w:rsidTr="00384239">
        <w:trPr>
          <w:trHeight w:val="220"/>
        </w:trPr>
        <w:tc>
          <w:tcPr>
            <w:tcW w:w="3230" w:type="dxa"/>
            <w:tcBorders>
              <w:left w:val="single" w:sz="8" w:space="0" w:color="FFFFFF"/>
              <w:right w:val="single" w:sz="8" w:space="0" w:color="FFFFFF"/>
            </w:tcBorders>
            <w:shd w:val="clear" w:color="auto" w:fill="auto"/>
            <w:tcMar>
              <w:top w:w="0" w:type="dxa"/>
              <w:left w:w="0" w:type="dxa"/>
              <w:bottom w:w="0" w:type="dxa"/>
              <w:right w:w="0" w:type="dxa"/>
            </w:tcMar>
          </w:tcPr>
          <w:p w14:paraId="69145F13" w14:textId="77777777" w:rsidR="00197820" w:rsidRDefault="00197820">
            <w:pPr>
              <w:widowControl w:val="0"/>
              <w:spacing w:line="240" w:lineRule="auto"/>
              <w:rPr>
                <w:sz w:val="20"/>
                <w:szCs w:val="20"/>
              </w:rPr>
            </w:pPr>
          </w:p>
        </w:tc>
        <w:tc>
          <w:tcPr>
            <w:tcW w:w="1434"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4D905DE7" w14:textId="77777777" w:rsidR="00197820" w:rsidRDefault="00D3079A">
            <w:pPr>
              <w:widowControl w:val="0"/>
              <w:spacing w:line="240" w:lineRule="auto"/>
              <w:jc w:val="center"/>
              <w:rPr>
                <w:i/>
                <w:sz w:val="16"/>
                <w:szCs w:val="16"/>
              </w:rPr>
            </w:pPr>
            <w:r>
              <w:rPr>
                <w:i/>
                <w:sz w:val="16"/>
                <w:szCs w:val="16"/>
              </w:rPr>
              <w:t>Students With No Neurodevelopmental or Cognitive Disability</w:t>
            </w:r>
          </w:p>
        </w:tc>
        <w:tc>
          <w:tcPr>
            <w:tcW w:w="15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366F4661" w14:textId="77777777" w:rsidR="00197820" w:rsidRDefault="00D3079A">
            <w:pPr>
              <w:widowControl w:val="0"/>
              <w:spacing w:line="240" w:lineRule="auto"/>
              <w:jc w:val="center"/>
              <w:rPr>
                <w:i/>
                <w:sz w:val="16"/>
                <w:szCs w:val="16"/>
              </w:rPr>
            </w:pPr>
            <w:r>
              <w:rPr>
                <w:i/>
                <w:sz w:val="16"/>
                <w:szCs w:val="16"/>
              </w:rPr>
              <w:t>Students With a Neurodevelopmental or Cognitive</w:t>
            </w:r>
            <w:r w:rsidR="00230972">
              <w:rPr>
                <w:i/>
                <w:sz w:val="16"/>
                <w:szCs w:val="16"/>
              </w:rPr>
              <w:t xml:space="preserve"> </w:t>
            </w:r>
            <w:r>
              <w:rPr>
                <w:i/>
                <w:sz w:val="16"/>
                <w:szCs w:val="16"/>
              </w:rPr>
              <w:t>Disability</w:t>
            </w:r>
          </w:p>
        </w:tc>
        <w:tc>
          <w:tcPr>
            <w:tcW w:w="1560"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65EBBA72" w14:textId="77777777" w:rsidR="00197820" w:rsidRDefault="00D3079A">
            <w:pPr>
              <w:widowControl w:val="0"/>
              <w:spacing w:line="240" w:lineRule="auto"/>
              <w:jc w:val="center"/>
              <w:rPr>
                <w:i/>
                <w:sz w:val="16"/>
                <w:szCs w:val="16"/>
              </w:rPr>
            </w:pPr>
            <w:r>
              <w:rPr>
                <w:i/>
                <w:sz w:val="16"/>
                <w:szCs w:val="16"/>
              </w:rPr>
              <w:t>Students With No Emotional or Mental Health Concern or Condition</w:t>
            </w:r>
          </w:p>
        </w:tc>
        <w:tc>
          <w:tcPr>
            <w:tcW w:w="1748" w:type="dxa"/>
            <w:gridSpan w:val="2"/>
            <w:tcBorders>
              <w:left w:val="single" w:sz="8" w:space="0" w:color="FFFFFF"/>
              <w:right w:val="single" w:sz="8" w:space="0" w:color="FFFFFF"/>
            </w:tcBorders>
            <w:shd w:val="clear" w:color="auto" w:fill="auto"/>
            <w:tcMar>
              <w:top w:w="0" w:type="dxa"/>
              <w:left w:w="0" w:type="dxa"/>
              <w:bottom w:w="0" w:type="dxa"/>
              <w:right w:w="0" w:type="dxa"/>
            </w:tcMar>
          </w:tcPr>
          <w:p w14:paraId="1F5CA4FF" w14:textId="77777777" w:rsidR="00197820" w:rsidRDefault="00D3079A">
            <w:pPr>
              <w:widowControl w:val="0"/>
              <w:spacing w:line="240" w:lineRule="auto"/>
              <w:jc w:val="center"/>
              <w:rPr>
                <w:i/>
                <w:sz w:val="16"/>
                <w:szCs w:val="16"/>
              </w:rPr>
            </w:pPr>
            <w:r>
              <w:rPr>
                <w:i/>
                <w:sz w:val="16"/>
                <w:szCs w:val="16"/>
              </w:rPr>
              <w:t xml:space="preserve">Students With </w:t>
            </w:r>
            <w:proofErr w:type="spellStart"/>
            <w:r>
              <w:rPr>
                <w:i/>
                <w:sz w:val="16"/>
                <w:szCs w:val="16"/>
              </w:rPr>
              <w:t>a</w:t>
            </w:r>
            <w:proofErr w:type="spellEnd"/>
            <w:r>
              <w:rPr>
                <w:i/>
                <w:sz w:val="16"/>
                <w:szCs w:val="16"/>
              </w:rPr>
              <w:t xml:space="preserve"> Emotional or Mental Health Concern or Condition</w:t>
            </w:r>
          </w:p>
        </w:tc>
      </w:tr>
      <w:tr w:rsidR="00197820" w14:paraId="318E5609" w14:textId="77777777" w:rsidTr="00384239">
        <w:tc>
          <w:tcPr>
            <w:tcW w:w="3230" w:type="dxa"/>
            <w:tcBorders>
              <w:left w:val="single" w:sz="8" w:space="0" w:color="FFFFFF"/>
              <w:right w:val="single" w:sz="8" w:space="0" w:color="FFFFFF"/>
            </w:tcBorders>
            <w:shd w:val="clear" w:color="auto" w:fill="auto"/>
            <w:tcMar>
              <w:top w:w="0" w:type="dxa"/>
              <w:left w:w="0" w:type="dxa"/>
              <w:bottom w:w="0" w:type="dxa"/>
              <w:right w:w="0" w:type="dxa"/>
            </w:tcMar>
          </w:tcPr>
          <w:p w14:paraId="6E9553C1" w14:textId="77777777" w:rsidR="00197820" w:rsidRDefault="00197820">
            <w:pPr>
              <w:widowControl w:val="0"/>
              <w:spacing w:line="240" w:lineRule="auto"/>
              <w:rPr>
                <w:sz w:val="20"/>
                <w:szCs w:val="20"/>
              </w:rPr>
            </w:pPr>
          </w:p>
        </w:tc>
        <w:tc>
          <w:tcPr>
            <w:tcW w:w="654" w:type="dxa"/>
            <w:tcBorders>
              <w:left w:val="single" w:sz="8" w:space="0" w:color="FFFFFF"/>
              <w:right w:val="single" w:sz="8" w:space="0" w:color="FFFFFF"/>
            </w:tcBorders>
            <w:shd w:val="clear" w:color="auto" w:fill="auto"/>
            <w:tcMar>
              <w:top w:w="0" w:type="dxa"/>
              <w:left w:w="0" w:type="dxa"/>
              <w:bottom w:w="0" w:type="dxa"/>
              <w:right w:w="0" w:type="dxa"/>
            </w:tcMar>
          </w:tcPr>
          <w:p w14:paraId="71BAFA96"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2D2C46DA"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16A6E480"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1B98CB08"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4FB1C527" w14:textId="77777777" w:rsidR="00197820" w:rsidRDefault="00D3079A">
            <w:pPr>
              <w:widowControl w:val="0"/>
              <w:spacing w:line="240" w:lineRule="auto"/>
              <w:jc w:val="center"/>
              <w:rPr>
                <w:i/>
                <w:sz w:val="20"/>
                <w:szCs w:val="20"/>
              </w:rPr>
            </w:pPr>
            <w:r>
              <w:rPr>
                <w:i/>
                <w:sz w:val="20"/>
                <w:szCs w:val="20"/>
              </w:rPr>
              <w:t>n</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71E53B70" w14:textId="77777777" w:rsidR="00197820" w:rsidRDefault="00D3079A">
            <w:pPr>
              <w:widowControl w:val="0"/>
              <w:spacing w:line="240" w:lineRule="auto"/>
              <w:jc w:val="center"/>
              <w:rPr>
                <w:i/>
                <w:sz w:val="20"/>
                <w:szCs w:val="20"/>
              </w:rPr>
            </w:pPr>
            <w:r>
              <w:rPr>
                <w:i/>
                <w:sz w:val="20"/>
                <w:szCs w:val="20"/>
              </w:rPr>
              <w:t>%</w:t>
            </w:r>
          </w:p>
        </w:tc>
        <w:tc>
          <w:tcPr>
            <w:tcW w:w="780" w:type="dxa"/>
            <w:tcBorders>
              <w:left w:val="single" w:sz="8" w:space="0" w:color="FFFFFF"/>
              <w:right w:val="single" w:sz="8" w:space="0" w:color="FFFFFF"/>
            </w:tcBorders>
            <w:shd w:val="clear" w:color="auto" w:fill="auto"/>
            <w:tcMar>
              <w:top w:w="0" w:type="dxa"/>
              <w:left w:w="0" w:type="dxa"/>
              <w:bottom w:w="0" w:type="dxa"/>
              <w:right w:w="0" w:type="dxa"/>
            </w:tcMar>
          </w:tcPr>
          <w:p w14:paraId="02262277" w14:textId="77777777" w:rsidR="00197820" w:rsidRDefault="00D3079A">
            <w:pPr>
              <w:widowControl w:val="0"/>
              <w:spacing w:line="240" w:lineRule="auto"/>
              <w:jc w:val="center"/>
              <w:rPr>
                <w:i/>
                <w:sz w:val="20"/>
                <w:szCs w:val="20"/>
              </w:rPr>
            </w:pPr>
            <w:r>
              <w:rPr>
                <w:i/>
                <w:sz w:val="20"/>
                <w:szCs w:val="20"/>
              </w:rPr>
              <w:t>n</w:t>
            </w:r>
          </w:p>
        </w:tc>
        <w:tc>
          <w:tcPr>
            <w:tcW w:w="968" w:type="dxa"/>
            <w:tcBorders>
              <w:left w:val="single" w:sz="8" w:space="0" w:color="FFFFFF"/>
              <w:right w:val="single" w:sz="8" w:space="0" w:color="FFFFFF"/>
            </w:tcBorders>
            <w:shd w:val="clear" w:color="auto" w:fill="auto"/>
            <w:tcMar>
              <w:top w:w="0" w:type="dxa"/>
              <w:left w:w="0" w:type="dxa"/>
              <w:bottom w:w="0" w:type="dxa"/>
              <w:right w:w="0" w:type="dxa"/>
            </w:tcMar>
          </w:tcPr>
          <w:p w14:paraId="0C04DC91" w14:textId="77777777" w:rsidR="00197820" w:rsidRDefault="00D3079A">
            <w:pPr>
              <w:widowControl w:val="0"/>
              <w:spacing w:line="240" w:lineRule="auto"/>
              <w:jc w:val="center"/>
              <w:rPr>
                <w:i/>
                <w:sz w:val="20"/>
                <w:szCs w:val="20"/>
              </w:rPr>
            </w:pPr>
            <w:r>
              <w:rPr>
                <w:i/>
                <w:sz w:val="20"/>
                <w:szCs w:val="20"/>
              </w:rPr>
              <w:t>%</w:t>
            </w:r>
          </w:p>
        </w:tc>
      </w:tr>
      <w:tr w:rsidR="00197820" w14:paraId="71E760CD" w14:textId="77777777" w:rsidTr="00384239">
        <w:tc>
          <w:tcPr>
            <w:tcW w:w="3230" w:type="dxa"/>
            <w:tcBorders>
              <w:left w:val="nil"/>
              <w:bottom w:val="nil"/>
              <w:right w:val="nil"/>
            </w:tcBorders>
            <w:tcMar>
              <w:top w:w="0" w:type="dxa"/>
              <w:left w:w="0" w:type="dxa"/>
              <w:bottom w:w="0" w:type="dxa"/>
              <w:right w:w="0" w:type="dxa"/>
            </w:tcMar>
          </w:tcPr>
          <w:p w14:paraId="3C8759F2" w14:textId="77777777" w:rsidR="00197820" w:rsidRDefault="00D3079A">
            <w:pPr>
              <w:rPr>
                <w:sz w:val="20"/>
                <w:szCs w:val="20"/>
              </w:rPr>
            </w:pPr>
            <w:r>
              <w:rPr>
                <w:sz w:val="20"/>
                <w:szCs w:val="20"/>
              </w:rPr>
              <w:t>Unexpected increases in spending for technology</w:t>
            </w:r>
          </w:p>
        </w:tc>
        <w:tc>
          <w:tcPr>
            <w:tcW w:w="654" w:type="dxa"/>
            <w:tcBorders>
              <w:left w:val="nil"/>
              <w:bottom w:val="nil"/>
              <w:right w:val="nil"/>
            </w:tcBorders>
            <w:tcMar>
              <w:top w:w="0" w:type="dxa"/>
              <w:left w:w="0" w:type="dxa"/>
              <w:bottom w:w="0" w:type="dxa"/>
              <w:right w:w="0" w:type="dxa"/>
            </w:tcMar>
          </w:tcPr>
          <w:p w14:paraId="2F927CD5" w14:textId="77777777" w:rsidR="00197820" w:rsidRDefault="00D3079A">
            <w:pPr>
              <w:widowControl w:val="0"/>
              <w:spacing w:line="240" w:lineRule="auto"/>
              <w:jc w:val="right"/>
              <w:rPr>
                <w:sz w:val="20"/>
                <w:szCs w:val="20"/>
              </w:rPr>
            </w:pPr>
            <w:r>
              <w:rPr>
                <w:sz w:val="20"/>
                <w:szCs w:val="20"/>
              </w:rPr>
              <w:t>3,554</w:t>
            </w:r>
          </w:p>
        </w:tc>
        <w:tc>
          <w:tcPr>
            <w:tcW w:w="780" w:type="dxa"/>
            <w:tcBorders>
              <w:left w:val="nil"/>
              <w:bottom w:val="nil"/>
              <w:right w:val="nil"/>
            </w:tcBorders>
            <w:tcMar>
              <w:top w:w="0" w:type="dxa"/>
              <w:left w:w="0" w:type="dxa"/>
              <w:bottom w:w="0" w:type="dxa"/>
              <w:right w:w="0" w:type="dxa"/>
            </w:tcMar>
          </w:tcPr>
          <w:p w14:paraId="21CBC65B" w14:textId="77777777" w:rsidR="00197820" w:rsidRDefault="00D3079A">
            <w:pPr>
              <w:widowControl w:val="0"/>
              <w:spacing w:line="240" w:lineRule="auto"/>
              <w:jc w:val="right"/>
              <w:rPr>
                <w:sz w:val="20"/>
                <w:szCs w:val="20"/>
              </w:rPr>
            </w:pPr>
            <w:r>
              <w:rPr>
                <w:sz w:val="20"/>
                <w:szCs w:val="20"/>
              </w:rPr>
              <w:t>24.1</w:t>
            </w:r>
          </w:p>
        </w:tc>
        <w:tc>
          <w:tcPr>
            <w:tcW w:w="780" w:type="dxa"/>
            <w:tcBorders>
              <w:left w:val="nil"/>
              <w:bottom w:val="nil"/>
              <w:right w:val="nil"/>
            </w:tcBorders>
            <w:tcMar>
              <w:top w:w="0" w:type="dxa"/>
              <w:left w:w="0" w:type="dxa"/>
              <w:bottom w:w="0" w:type="dxa"/>
              <w:right w:w="0" w:type="dxa"/>
            </w:tcMar>
          </w:tcPr>
          <w:p w14:paraId="218555C5" w14:textId="77777777" w:rsidR="00197820" w:rsidRDefault="00D3079A">
            <w:pPr>
              <w:widowControl w:val="0"/>
              <w:spacing w:line="240" w:lineRule="auto"/>
              <w:jc w:val="right"/>
              <w:rPr>
                <w:sz w:val="20"/>
                <w:szCs w:val="20"/>
              </w:rPr>
            </w:pPr>
            <w:r>
              <w:rPr>
                <w:sz w:val="20"/>
                <w:szCs w:val="20"/>
              </w:rPr>
              <w:t>302</w:t>
            </w:r>
          </w:p>
        </w:tc>
        <w:tc>
          <w:tcPr>
            <w:tcW w:w="780" w:type="dxa"/>
            <w:tcBorders>
              <w:left w:val="nil"/>
              <w:bottom w:val="nil"/>
              <w:right w:val="nil"/>
            </w:tcBorders>
            <w:tcMar>
              <w:top w:w="0" w:type="dxa"/>
              <w:left w:w="0" w:type="dxa"/>
              <w:bottom w:w="0" w:type="dxa"/>
              <w:right w:w="0" w:type="dxa"/>
            </w:tcMar>
          </w:tcPr>
          <w:p w14:paraId="13382FB3" w14:textId="77777777" w:rsidR="00197820" w:rsidRDefault="00D3079A">
            <w:pPr>
              <w:widowControl w:val="0"/>
              <w:spacing w:line="240" w:lineRule="auto"/>
              <w:jc w:val="right"/>
              <w:rPr>
                <w:sz w:val="20"/>
                <w:szCs w:val="20"/>
              </w:rPr>
            </w:pPr>
            <w:r>
              <w:rPr>
                <w:sz w:val="20"/>
                <w:szCs w:val="20"/>
              </w:rPr>
              <w:t>40.5</w:t>
            </w:r>
          </w:p>
        </w:tc>
        <w:tc>
          <w:tcPr>
            <w:tcW w:w="780" w:type="dxa"/>
            <w:tcBorders>
              <w:left w:val="nil"/>
              <w:bottom w:val="nil"/>
              <w:right w:val="nil"/>
            </w:tcBorders>
            <w:tcMar>
              <w:top w:w="0" w:type="dxa"/>
              <w:left w:w="0" w:type="dxa"/>
              <w:bottom w:w="0" w:type="dxa"/>
              <w:right w:w="0" w:type="dxa"/>
            </w:tcMar>
          </w:tcPr>
          <w:p w14:paraId="6D8AA44A" w14:textId="77777777" w:rsidR="00197820" w:rsidRDefault="00D3079A">
            <w:pPr>
              <w:widowControl w:val="0"/>
              <w:spacing w:line="240" w:lineRule="auto"/>
              <w:jc w:val="right"/>
              <w:rPr>
                <w:sz w:val="20"/>
                <w:szCs w:val="20"/>
              </w:rPr>
            </w:pPr>
            <w:r>
              <w:rPr>
                <w:sz w:val="20"/>
                <w:szCs w:val="20"/>
              </w:rPr>
              <w:t>2,581</w:t>
            </w:r>
          </w:p>
        </w:tc>
        <w:tc>
          <w:tcPr>
            <w:tcW w:w="780" w:type="dxa"/>
            <w:tcBorders>
              <w:left w:val="nil"/>
              <w:bottom w:val="nil"/>
              <w:right w:val="nil"/>
            </w:tcBorders>
            <w:tcMar>
              <w:top w:w="0" w:type="dxa"/>
              <w:left w:w="0" w:type="dxa"/>
              <w:bottom w:w="0" w:type="dxa"/>
              <w:right w:w="0" w:type="dxa"/>
            </w:tcMar>
          </w:tcPr>
          <w:p w14:paraId="7ACDA8E9" w14:textId="77777777" w:rsidR="00197820" w:rsidRDefault="00D3079A">
            <w:pPr>
              <w:widowControl w:val="0"/>
              <w:spacing w:line="240" w:lineRule="auto"/>
              <w:jc w:val="right"/>
              <w:rPr>
                <w:sz w:val="20"/>
                <w:szCs w:val="20"/>
              </w:rPr>
            </w:pPr>
            <w:r>
              <w:rPr>
                <w:sz w:val="20"/>
                <w:szCs w:val="20"/>
              </w:rPr>
              <w:t>22.3</w:t>
            </w:r>
          </w:p>
        </w:tc>
        <w:tc>
          <w:tcPr>
            <w:tcW w:w="780" w:type="dxa"/>
            <w:tcBorders>
              <w:left w:val="nil"/>
              <w:bottom w:val="nil"/>
              <w:right w:val="nil"/>
            </w:tcBorders>
            <w:tcMar>
              <w:top w:w="0" w:type="dxa"/>
              <w:left w:w="0" w:type="dxa"/>
              <w:bottom w:w="0" w:type="dxa"/>
              <w:right w:w="0" w:type="dxa"/>
            </w:tcMar>
          </w:tcPr>
          <w:p w14:paraId="3ED5E091" w14:textId="77777777" w:rsidR="00197820" w:rsidRDefault="00D3079A">
            <w:pPr>
              <w:widowControl w:val="0"/>
              <w:spacing w:line="240" w:lineRule="auto"/>
              <w:jc w:val="right"/>
              <w:rPr>
                <w:sz w:val="20"/>
                <w:szCs w:val="20"/>
              </w:rPr>
            </w:pPr>
            <w:r>
              <w:rPr>
                <w:sz w:val="20"/>
                <w:szCs w:val="20"/>
              </w:rPr>
              <w:t>1,275</w:t>
            </w:r>
          </w:p>
        </w:tc>
        <w:tc>
          <w:tcPr>
            <w:tcW w:w="968" w:type="dxa"/>
            <w:tcBorders>
              <w:left w:val="nil"/>
              <w:bottom w:val="nil"/>
              <w:right w:val="nil"/>
            </w:tcBorders>
            <w:tcMar>
              <w:top w:w="0" w:type="dxa"/>
              <w:left w:w="0" w:type="dxa"/>
              <w:bottom w:w="0" w:type="dxa"/>
              <w:right w:w="0" w:type="dxa"/>
            </w:tcMar>
          </w:tcPr>
          <w:p w14:paraId="2E14E023" w14:textId="77777777" w:rsidR="00197820" w:rsidRDefault="00D3079A">
            <w:pPr>
              <w:widowControl w:val="0"/>
              <w:spacing w:line="240" w:lineRule="auto"/>
              <w:jc w:val="right"/>
              <w:rPr>
                <w:sz w:val="20"/>
                <w:szCs w:val="20"/>
              </w:rPr>
            </w:pPr>
            <w:r>
              <w:rPr>
                <w:sz w:val="20"/>
                <w:szCs w:val="20"/>
              </w:rPr>
              <w:t>32.9</w:t>
            </w:r>
          </w:p>
        </w:tc>
      </w:tr>
      <w:tr w:rsidR="00197820" w14:paraId="701D15CC" w14:textId="77777777" w:rsidTr="00384239">
        <w:tc>
          <w:tcPr>
            <w:tcW w:w="3230" w:type="dxa"/>
            <w:tcBorders>
              <w:top w:val="nil"/>
              <w:left w:val="nil"/>
              <w:bottom w:val="nil"/>
              <w:right w:val="nil"/>
            </w:tcBorders>
            <w:tcMar>
              <w:top w:w="0" w:type="dxa"/>
              <w:left w:w="0" w:type="dxa"/>
              <w:bottom w:w="0" w:type="dxa"/>
              <w:right w:w="0" w:type="dxa"/>
            </w:tcMar>
          </w:tcPr>
          <w:p w14:paraId="54797A41" w14:textId="77777777" w:rsidR="00197820" w:rsidRDefault="00D3079A">
            <w:pPr>
              <w:rPr>
                <w:sz w:val="20"/>
                <w:szCs w:val="20"/>
              </w:rPr>
            </w:pPr>
            <w:r>
              <w:rPr>
                <w:sz w:val="20"/>
                <w:szCs w:val="20"/>
              </w:rPr>
              <w:t>Food insecurity</w:t>
            </w:r>
          </w:p>
        </w:tc>
        <w:tc>
          <w:tcPr>
            <w:tcW w:w="654" w:type="dxa"/>
            <w:tcBorders>
              <w:top w:val="nil"/>
              <w:left w:val="nil"/>
              <w:bottom w:val="nil"/>
              <w:right w:val="nil"/>
            </w:tcBorders>
            <w:tcMar>
              <w:top w:w="0" w:type="dxa"/>
              <w:left w:w="0" w:type="dxa"/>
              <w:bottom w:w="0" w:type="dxa"/>
              <w:right w:w="0" w:type="dxa"/>
            </w:tcMar>
          </w:tcPr>
          <w:p w14:paraId="5353EB1A" w14:textId="77777777" w:rsidR="00197820" w:rsidRDefault="00D3079A">
            <w:pPr>
              <w:widowControl w:val="0"/>
              <w:spacing w:line="240" w:lineRule="auto"/>
              <w:jc w:val="right"/>
              <w:rPr>
                <w:sz w:val="20"/>
                <w:szCs w:val="20"/>
              </w:rPr>
            </w:pPr>
            <w:r>
              <w:rPr>
                <w:sz w:val="20"/>
                <w:szCs w:val="20"/>
              </w:rPr>
              <w:t>2,798</w:t>
            </w:r>
          </w:p>
        </w:tc>
        <w:tc>
          <w:tcPr>
            <w:tcW w:w="780" w:type="dxa"/>
            <w:tcBorders>
              <w:top w:val="nil"/>
              <w:left w:val="nil"/>
              <w:bottom w:val="nil"/>
              <w:right w:val="nil"/>
            </w:tcBorders>
            <w:tcMar>
              <w:top w:w="0" w:type="dxa"/>
              <w:left w:w="0" w:type="dxa"/>
              <w:bottom w:w="0" w:type="dxa"/>
              <w:right w:w="0" w:type="dxa"/>
            </w:tcMar>
          </w:tcPr>
          <w:p w14:paraId="556F15F7" w14:textId="77777777" w:rsidR="00197820" w:rsidRDefault="00D3079A">
            <w:pPr>
              <w:widowControl w:val="0"/>
              <w:spacing w:line="240" w:lineRule="auto"/>
              <w:jc w:val="right"/>
              <w:rPr>
                <w:sz w:val="20"/>
                <w:szCs w:val="20"/>
              </w:rPr>
            </w:pPr>
            <w:r>
              <w:rPr>
                <w:sz w:val="20"/>
                <w:szCs w:val="20"/>
              </w:rPr>
              <w:t>18.6</w:t>
            </w:r>
          </w:p>
        </w:tc>
        <w:tc>
          <w:tcPr>
            <w:tcW w:w="780" w:type="dxa"/>
            <w:tcBorders>
              <w:top w:val="nil"/>
              <w:left w:val="nil"/>
              <w:bottom w:val="nil"/>
              <w:right w:val="nil"/>
            </w:tcBorders>
            <w:tcMar>
              <w:top w:w="0" w:type="dxa"/>
              <w:left w:w="0" w:type="dxa"/>
              <w:bottom w:w="0" w:type="dxa"/>
              <w:right w:w="0" w:type="dxa"/>
            </w:tcMar>
          </w:tcPr>
          <w:p w14:paraId="21AA968C" w14:textId="77777777" w:rsidR="00197820" w:rsidRDefault="00D3079A">
            <w:pPr>
              <w:widowControl w:val="0"/>
              <w:spacing w:line="240" w:lineRule="auto"/>
              <w:jc w:val="right"/>
              <w:rPr>
                <w:sz w:val="20"/>
                <w:szCs w:val="20"/>
              </w:rPr>
            </w:pPr>
            <w:r>
              <w:rPr>
                <w:sz w:val="20"/>
                <w:szCs w:val="20"/>
              </w:rPr>
              <w:t>202</w:t>
            </w:r>
          </w:p>
        </w:tc>
        <w:tc>
          <w:tcPr>
            <w:tcW w:w="780" w:type="dxa"/>
            <w:tcBorders>
              <w:top w:val="nil"/>
              <w:left w:val="nil"/>
              <w:bottom w:val="nil"/>
              <w:right w:val="nil"/>
            </w:tcBorders>
            <w:tcMar>
              <w:top w:w="0" w:type="dxa"/>
              <w:left w:w="0" w:type="dxa"/>
              <w:bottom w:w="0" w:type="dxa"/>
              <w:right w:w="0" w:type="dxa"/>
            </w:tcMar>
          </w:tcPr>
          <w:p w14:paraId="285E4F54" w14:textId="77777777" w:rsidR="00197820" w:rsidRDefault="00D3079A">
            <w:pPr>
              <w:widowControl w:val="0"/>
              <w:spacing w:line="240" w:lineRule="auto"/>
              <w:jc w:val="right"/>
              <w:rPr>
                <w:sz w:val="20"/>
                <w:szCs w:val="20"/>
              </w:rPr>
            </w:pPr>
            <w:r>
              <w:rPr>
                <w:sz w:val="20"/>
                <w:szCs w:val="20"/>
              </w:rPr>
              <w:t>26.6</w:t>
            </w:r>
          </w:p>
        </w:tc>
        <w:tc>
          <w:tcPr>
            <w:tcW w:w="780" w:type="dxa"/>
            <w:tcBorders>
              <w:top w:val="nil"/>
              <w:left w:val="nil"/>
              <w:bottom w:val="nil"/>
              <w:right w:val="nil"/>
            </w:tcBorders>
            <w:tcMar>
              <w:top w:w="0" w:type="dxa"/>
              <w:left w:w="0" w:type="dxa"/>
              <w:bottom w:w="0" w:type="dxa"/>
              <w:right w:w="0" w:type="dxa"/>
            </w:tcMar>
          </w:tcPr>
          <w:p w14:paraId="45161485" w14:textId="77777777" w:rsidR="00197820" w:rsidRDefault="00D3079A">
            <w:pPr>
              <w:widowControl w:val="0"/>
              <w:spacing w:line="240" w:lineRule="auto"/>
              <w:jc w:val="right"/>
              <w:rPr>
                <w:sz w:val="20"/>
                <w:szCs w:val="20"/>
              </w:rPr>
            </w:pPr>
            <w:r>
              <w:rPr>
                <w:sz w:val="20"/>
                <w:szCs w:val="20"/>
              </w:rPr>
              <w:t>1,949</w:t>
            </w:r>
          </w:p>
        </w:tc>
        <w:tc>
          <w:tcPr>
            <w:tcW w:w="780" w:type="dxa"/>
            <w:tcBorders>
              <w:top w:val="nil"/>
              <w:left w:val="nil"/>
              <w:bottom w:val="nil"/>
              <w:right w:val="nil"/>
            </w:tcBorders>
            <w:tcMar>
              <w:top w:w="0" w:type="dxa"/>
              <w:left w:w="0" w:type="dxa"/>
              <w:bottom w:w="0" w:type="dxa"/>
              <w:right w:w="0" w:type="dxa"/>
            </w:tcMar>
          </w:tcPr>
          <w:p w14:paraId="7B1E0555" w14:textId="77777777" w:rsidR="00197820" w:rsidRDefault="00D3079A">
            <w:pPr>
              <w:widowControl w:val="0"/>
              <w:spacing w:line="240" w:lineRule="auto"/>
              <w:jc w:val="right"/>
              <w:rPr>
                <w:sz w:val="20"/>
                <w:szCs w:val="20"/>
              </w:rPr>
            </w:pPr>
            <w:r>
              <w:rPr>
                <w:sz w:val="20"/>
                <w:szCs w:val="20"/>
              </w:rPr>
              <w:t>16.4</w:t>
            </w:r>
          </w:p>
        </w:tc>
        <w:tc>
          <w:tcPr>
            <w:tcW w:w="780" w:type="dxa"/>
            <w:tcBorders>
              <w:top w:val="nil"/>
              <w:left w:val="nil"/>
              <w:bottom w:val="nil"/>
              <w:right w:val="nil"/>
            </w:tcBorders>
            <w:tcMar>
              <w:top w:w="0" w:type="dxa"/>
              <w:left w:w="0" w:type="dxa"/>
              <w:bottom w:w="0" w:type="dxa"/>
              <w:right w:w="0" w:type="dxa"/>
            </w:tcMar>
          </w:tcPr>
          <w:p w14:paraId="49BF97F9" w14:textId="77777777" w:rsidR="00197820" w:rsidRDefault="00D3079A">
            <w:pPr>
              <w:widowControl w:val="0"/>
              <w:spacing w:line="240" w:lineRule="auto"/>
              <w:jc w:val="right"/>
              <w:rPr>
                <w:sz w:val="20"/>
                <w:szCs w:val="20"/>
              </w:rPr>
            </w:pPr>
            <w:r>
              <w:rPr>
                <w:sz w:val="20"/>
                <w:szCs w:val="20"/>
              </w:rPr>
              <w:t>1,051</w:t>
            </w:r>
          </w:p>
        </w:tc>
        <w:tc>
          <w:tcPr>
            <w:tcW w:w="968" w:type="dxa"/>
            <w:tcBorders>
              <w:top w:val="nil"/>
              <w:left w:val="nil"/>
              <w:bottom w:val="nil"/>
              <w:right w:val="nil"/>
            </w:tcBorders>
            <w:tcMar>
              <w:top w:w="0" w:type="dxa"/>
              <w:left w:w="0" w:type="dxa"/>
              <w:bottom w:w="0" w:type="dxa"/>
              <w:right w:w="0" w:type="dxa"/>
            </w:tcMar>
          </w:tcPr>
          <w:p w14:paraId="5635FC4E" w14:textId="77777777" w:rsidR="00197820" w:rsidRDefault="00D3079A">
            <w:pPr>
              <w:widowControl w:val="0"/>
              <w:spacing w:line="240" w:lineRule="auto"/>
              <w:jc w:val="right"/>
              <w:rPr>
                <w:sz w:val="20"/>
                <w:szCs w:val="20"/>
              </w:rPr>
            </w:pPr>
            <w:r>
              <w:rPr>
                <w:sz w:val="20"/>
                <w:szCs w:val="20"/>
              </w:rPr>
              <w:t>26.6</w:t>
            </w:r>
          </w:p>
        </w:tc>
      </w:tr>
      <w:tr w:rsidR="00197820" w14:paraId="1EB24310" w14:textId="77777777" w:rsidTr="00384239">
        <w:tc>
          <w:tcPr>
            <w:tcW w:w="3230" w:type="dxa"/>
            <w:tcBorders>
              <w:top w:val="nil"/>
              <w:left w:val="nil"/>
              <w:bottom w:val="nil"/>
              <w:right w:val="nil"/>
            </w:tcBorders>
            <w:tcMar>
              <w:top w:w="0" w:type="dxa"/>
              <w:left w:w="0" w:type="dxa"/>
              <w:bottom w:w="0" w:type="dxa"/>
              <w:right w:w="0" w:type="dxa"/>
            </w:tcMar>
          </w:tcPr>
          <w:p w14:paraId="26DA2EAB" w14:textId="77777777" w:rsidR="00197820" w:rsidRDefault="00D3079A">
            <w:pPr>
              <w:rPr>
                <w:sz w:val="20"/>
                <w:szCs w:val="20"/>
              </w:rPr>
            </w:pPr>
            <w:r>
              <w:rPr>
                <w:sz w:val="20"/>
                <w:szCs w:val="20"/>
              </w:rPr>
              <w:t>Unexpected increases in living expenses</w:t>
            </w:r>
          </w:p>
        </w:tc>
        <w:tc>
          <w:tcPr>
            <w:tcW w:w="654" w:type="dxa"/>
            <w:tcBorders>
              <w:top w:val="nil"/>
              <w:left w:val="nil"/>
              <w:bottom w:val="nil"/>
              <w:right w:val="nil"/>
            </w:tcBorders>
            <w:tcMar>
              <w:top w:w="0" w:type="dxa"/>
              <w:left w:w="0" w:type="dxa"/>
              <w:bottom w:w="0" w:type="dxa"/>
              <w:right w:w="0" w:type="dxa"/>
            </w:tcMar>
          </w:tcPr>
          <w:p w14:paraId="1B3D1DD4" w14:textId="77777777" w:rsidR="00197820" w:rsidRDefault="00D3079A">
            <w:pPr>
              <w:widowControl w:val="0"/>
              <w:spacing w:line="240" w:lineRule="auto"/>
              <w:jc w:val="right"/>
              <w:rPr>
                <w:sz w:val="20"/>
                <w:szCs w:val="20"/>
              </w:rPr>
            </w:pPr>
            <w:r>
              <w:rPr>
                <w:sz w:val="20"/>
                <w:szCs w:val="20"/>
              </w:rPr>
              <w:t>3,850</w:t>
            </w:r>
          </w:p>
        </w:tc>
        <w:tc>
          <w:tcPr>
            <w:tcW w:w="780" w:type="dxa"/>
            <w:tcBorders>
              <w:top w:val="nil"/>
              <w:left w:val="nil"/>
              <w:bottom w:val="nil"/>
              <w:right w:val="nil"/>
            </w:tcBorders>
            <w:tcMar>
              <w:top w:w="0" w:type="dxa"/>
              <w:left w:w="0" w:type="dxa"/>
              <w:bottom w:w="0" w:type="dxa"/>
              <w:right w:w="0" w:type="dxa"/>
            </w:tcMar>
          </w:tcPr>
          <w:p w14:paraId="12AE2157" w14:textId="77777777" w:rsidR="00197820" w:rsidRDefault="00D3079A">
            <w:pPr>
              <w:widowControl w:val="0"/>
              <w:spacing w:line="240" w:lineRule="auto"/>
              <w:jc w:val="right"/>
              <w:rPr>
                <w:sz w:val="20"/>
                <w:szCs w:val="20"/>
              </w:rPr>
            </w:pPr>
            <w:r>
              <w:rPr>
                <w:sz w:val="20"/>
                <w:szCs w:val="20"/>
              </w:rPr>
              <w:t>26.2</w:t>
            </w:r>
          </w:p>
        </w:tc>
        <w:tc>
          <w:tcPr>
            <w:tcW w:w="780" w:type="dxa"/>
            <w:tcBorders>
              <w:top w:val="nil"/>
              <w:left w:val="nil"/>
              <w:bottom w:val="nil"/>
              <w:right w:val="nil"/>
            </w:tcBorders>
            <w:tcMar>
              <w:top w:w="0" w:type="dxa"/>
              <w:left w:w="0" w:type="dxa"/>
              <w:bottom w:w="0" w:type="dxa"/>
              <w:right w:w="0" w:type="dxa"/>
            </w:tcMar>
          </w:tcPr>
          <w:p w14:paraId="3D41B97B" w14:textId="77777777" w:rsidR="00197820" w:rsidRDefault="00D3079A">
            <w:pPr>
              <w:widowControl w:val="0"/>
              <w:spacing w:line="240" w:lineRule="auto"/>
              <w:jc w:val="right"/>
              <w:rPr>
                <w:sz w:val="20"/>
                <w:szCs w:val="20"/>
              </w:rPr>
            </w:pPr>
            <w:r>
              <w:rPr>
                <w:sz w:val="20"/>
                <w:szCs w:val="20"/>
              </w:rPr>
              <w:t>295</w:t>
            </w:r>
          </w:p>
        </w:tc>
        <w:tc>
          <w:tcPr>
            <w:tcW w:w="780" w:type="dxa"/>
            <w:tcBorders>
              <w:top w:val="nil"/>
              <w:left w:val="nil"/>
              <w:bottom w:val="nil"/>
              <w:right w:val="nil"/>
            </w:tcBorders>
            <w:tcMar>
              <w:top w:w="0" w:type="dxa"/>
              <w:left w:w="0" w:type="dxa"/>
              <w:bottom w:w="0" w:type="dxa"/>
              <w:right w:w="0" w:type="dxa"/>
            </w:tcMar>
          </w:tcPr>
          <w:p w14:paraId="1D758A56" w14:textId="77777777" w:rsidR="00197820" w:rsidRDefault="00D3079A">
            <w:pPr>
              <w:widowControl w:val="0"/>
              <w:spacing w:line="240" w:lineRule="auto"/>
              <w:jc w:val="right"/>
              <w:rPr>
                <w:sz w:val="20"/>
                <w:szCs w:val="20"/>
              </w:rPr>
            </w:pPr>
            <w:r>
              <w:rPr>
                <w:sz w:val="20"/>
                <w:szCs w:val="20"/>
              </w:rPr>
              <w:t>39.5</w:t>
            </w:r>
          </w:p>
        </w:tc>
        <w:tc>
          <w:tcPr>
            <w:tcW w:w="780" w:type="dxa"/>
            <w:tcBorders>
              <w:top w:val="nil"/>
              <w:left w:val="nil"/>
              <w:bottom w:val="nil"/>
              <w:right w:val="nil"/>
            </w:tcBorders>
            <w:tcMar>
              <w:top w:w="0" w:type="dxa"/>
              <w:left w:w="0" w:type="dxa"/>
              <w:bottom w:w="0" w:type="dxa"/>
              <w:right w:w="0" w:type="dxa"/>
            </w:tcMar>
          </w:tcPr>
          <w:p w14:paraId="4148D93D" w14:textId="77777777" w:rsidR="00197820" w:rsidRDefault="00D3079A">
            <w:pPr>
              <w:widowControl w:val="0"/>
              <w:spacing w:line="240" w:lineRule="auto"/>
              <w:jc w:val="right"/>
              <w:rPr>
                <w:sz w:val="20"/>
                <w:szCs w:val="20"/>
              </w:rPr>
            </w:pPr>
            <w:r>
              <w:rPr>
                <w:sz w:val="20"/>
                <w:szCs w:val="20"/>
              </w:rPr>
              <w:t>2,786</w:t>
            </w:r>
          </w:p>
        </w:tc>
        <w:tc>
          <w:tcPr>
            <w:tcW w:w="780" w:type="dxa"/>
            <w:tcBorders>
              <w:top w:val="nil"/>
              <w:left w:val="nil"/>
              <w:bottom w:val="nil"/>
              <w:right w:val="nil"/>
            </w:tcBorders>
            <w:tcMar>
              <w:top w:w="0" w:type="dxa"/>
              <w:left w:w="0" w:type="dxa"/>
              <w:bottom w:w="0" w:type="dxa"/>
              <w:right w:w="0" w:type="dxa"/>
            </w:tcMar>
          </w:tcPr>
          <w:p w14:paraId="22C2C464" w14:textId="77777777" w:rsidR="00197820" w:rsidRDefault="00D3079A">
            <w:pPr>
              <w:widowControl w:val="0"/>
              <w:spacing w:line="240" w:lineRule="auto"/>
              <w:jc w:val="right"/>
              <w:rPr>
                <w:sz w:val="20"/>
                <w:szCs w:val="20"/>
              </w:rPr>
            </w:pPr>
            <w:r>
              <w:rPr>
                <w:sz w:val="20"/>
                <w:szCs w:val="20"/>
              </w:rPr>
              <w:t>24.0</w:t>
            </w:r>
          </w:p>
        </w:tc>
        <w:tc>
          <w:tcPr>
            <w:tcW w:w="780" w:type="dxa"/>
            <w:tcBorders>
              <w:top w:val="nil"/>
              <w:left w:val="nil"/>
              <w:bottom w:val="nil"/>
              <w:right w:val="nil"/>
            </w:tcBorders>
            <w:tcMar>
              <w:top w:w="0" w:type="dxa"/>
              <w:left w:w="0" w:type="dxa"/>
              <w:bottom w:w="0" w:type="dxa"/>
              <w:right w:w="0" w:type="dxa"/>
            </w:tcMar>
          </w:tcPr>
          <w:p w14:paraId="24F4F1E4" w14:textId="77777777" w:rsidR="00197820" w:rsidRDefault="00D3079A">
            <w:pPr>
              <w:widowControl w:val="0"/>
              <w:spacing w:line="240" w:lineRule="auto"/>
              <w:jc w:val="right"/>
              <w:rPr>
                <w:sz w:val="20"/>
                <w:szCs w:val="20"/>
              </w:rPr>
            </w:pPr>
            <w:r>
              <w:rPr>
                <w:sz w:val="20"/>
                <w:szCs w:val="20"/>
              </w:rPr>
              <w:t>1,359</w:t>
            </w:r>
          </w:p>
        </w:tc>
        <w:tc>
          <w:tcPr>
            <w:tcW w:w="968" w:type="dxa"/>
            <w:tcBorders>
              <w:top w:val="nil"/>
              <w:left w:val="nil"/>
              <w:bottom w:val="nil"/>
              <w:right w:val="nil"/>
            </w:tcBorders>
            <w:tcMar>
              <w:top w:w="0" w:type="dxa"/>
              <w:left w:w="0" w:type="dxa"/>
              <w:bottom w:w="0" w:type="dxa"/>
              <w:right w:w="0" w:type="dxa"/>
            </w:tcMar>
          </w:tcPr>
          <w:p w14:paraId="63F08F31" w14:textId="77777777" w:rsidR="00197820" w:rsidRDefault="00D3079A">
            <w:pPr>
              <w:widowControl w:val="0"/>
              <w:spacing w:line="240" w:lineRule="auto"/>
              <w:jc w:val="right"/>
              <w:rPr>
                <w:sz w:val="20"/>
                <w:szCs w:val="20"/>
              </w:rPr>
            </w:pPr>
            <w:r>
              <w:rPr>
                <w:sz w:val="20"/>
                <w:szCs w:val="20"/>
              </w:rPr>
              <w:t>35.1</w:t>
            </w:r>
          </w:p>
        </w:tc>
      </w:tr>
      <w:tr w:rsidR="00197820" w14:paraId="389D368A" w14:textId="77777777" w:rsidTr="00384239">
        <w:tc>
          <w:tcPr>
            <w:tcW w:w="3230" w:type="dxa"/>
            <w:tcBorders>
              <w:top w:val="nil"/>
              <w:left w:val="nil"/>
              <w:bottom w:val="nil"/>
              <w:right w:val="nil"/>
            </w:tcBorders>
            <w:tcMar>
              <w:top w:w="0" w:type="dxa"/>
              <w:left w:w="0" w:type="dxa"/>
              <w:bottom w:w="0" w:type="dxa"/>
              <w:right w:w="0" w:type="dxa"/>
            </w:tcMar>
          </w:tcPr>
          <w:p w14:paraId="37C384BF" w14:textId="77777777" w:rsidR="00197820" w:rsidRDefault="00D3079A">
            <w:pPr>
              <w:rPr>
                <w:sz w:val="20"/>
                <w:szCs w:val="20"/>
              </w:rPr>
            </w:pPr>
            <w:r>
              <w:rPr>
                <w:sz w:val="20"/>
                <w:szCs w:val="20"/>
              </w:rPr>
              <w:t>Housing insecurity</w:t>
            </w:r>
          </w:p>
        </w:tc>
        <w:tc>
          <w:tcPr>
            <w:tcW w:w="654" w:type="dxa"/>
            <w:tcBorders>
              <w:top w:val="nil"/>
              <w:left w:val="nil"/>
              <w:bottom w:val="nil"/>
              <w:right w:val="nil"/>
            </w:tcBorders>
            <w:tcMar>
              <w:top w:w="0" w:type="dxa"/>
              <w:left w:w="0" w:type="dxa"/>
              <w:bottom w:w="0" w:type="dxa"/>
              <w:right w:w="0" w:type="dxa"/>
            </w:tcMar>
          </w:tcPr>
          <w:p w14:paraId="62C8553F" w14:textId="77777777" w:rsidR="00197820" w:rsidRDefault="00D3079A">
            <w:pPr>
              <w:widowControl w:val="0"/>
              <w:spacing w:line="240" w:lineRule="auto"/>
              <w:jc w:val="right"/>
              <w:rPr>
                <w:sz w:val="20"/>
                <w:szCs w:val="20"/>
              </w:rPr>
            </w:pPr>
            <w:r>
              <w:rPr>
                <w:sz w:val="20"/>
                <w:szCs w:val="20"/>
              </w:rPr>
              <w:t>5,265</w:t>
            </w:r>
          </w:p>
        </w:tc>
        <w:tc>
          <w:tcPr>
            <w:tcW w:w="780" w:type="dxa"/>
            <w:tcBorders>
              <w:top w:val="nil"/>
              <w:left w:val="nil"/>
              <w:bottom w:val="nil"/>
              <w:right w:val="nil"/>
            </w:tcBorders>
            <w:tcMar>
              <w:top w:w="0" w:type="dxa"/>
              <w:left w:w="0" w:type="dxa"/>
              <w:bottom w:w="0" w:type="dxa"/>
              <w:right w:w="0" w:type="dxa"/>
            </w:tcMar>
          </w:tcPr>
          <w:p w14:paraId="3A7B4521" w14:textId="77777777" w:rsidR="00197820" w:rsidRDefault="00D3079A">
            <w:pPr>
              <w:widowControl w:val="0"/>
              <w:spacing w:line="240" w:lineRule="auto"/>
              <w:jc w:val="right"/>
              <w:rPr>
                <w:sz w:val="20"/>
                <w:szCs w:val="20"/>
              </w:rPr>
            </w:pPr>
            <w:r>
              <w:rPr>
                <w:sz w:val="20"/>
                <w:szCs w:val="20"/>
              </w:rPr>
              <w:t>34.9</w:t>
            </w:r>
          </w:p>
        </w:tc>
        <w:tc>
          <w:tcPr>
            <w:tcW w:w="780" w:type="dxa"/>
            <w:tcBorders>
              <w:top w:val="nil"/>
              <w:left w:val="nil"/>
              <w:bottom w:val="nil"/>
              <w:right w:val="nil"/>
            </w:tcBorders>
            <w:tcMar>
              <w:top w:w="0" w:type="dxa"/>
              <w:left w:w="0" w:type="dxa"/>
              <w:bottom w:w="0" w:type="dxa"/>
              <w:right w:w="0" w:type="dxa"/>
            </w:tcMar>
          </w:tcPr>
          <w:p w14:paraId="2617C467" w14:textId="77777777" w:rsidR="00197820" w:rsidRDefault="00D3079A">
            <w:pPr>
              <w:widowControl w:val="0"/>
              <w:spacing w:line="240" w:lineRule="auto"/>
              <w:jc w:val="right"/>
              <w:rPr>
                <w:sz w:val="20"/>
                <w:szCs w:val="20"/>
              </w:rPr>
            </w:pPr>
            <w:r>
              <w:rPr>
                <w:sz w:val="20"/>
                <w:szCs w:val="20"/>
              </w:rPr>
              <w:t>353</w:t>
            </w:r>
          </w:p>
        </w:tc>
        <w:tc>
          <w:tcPr>
            <w:tcW w:w="780" w:type="dxa"/>
            <w:tcBorders>
              <w:top w:val="nil"/>
              <w:left w:val="nil"/>
              <w:bottom w:val="nil"/>
              <w:right w:val="nil"/>
            </w:tcBorders>
            <w:tcMar>
              <w:top w:w="0" w:type="dxa"/>
              <w:left w:w="0" w:type="dxa"/>
              <w:bottom w:w="0" w:type="dxa"/>
              <w:right w:w="0" w:type="dxa"/>
            </w:tcMar>
          </w:tcPr>
          <w:p w14:paraId="78D66CD8" w14:textId="77777777" w:rsidR="00197820" w:rsidRDefault="00D3079A">
            <w:pPr>
              <w:widowControl w:val="0"/>
              <w:spacing w:line="240" w:lineRule="auto"/>
              <w:jc w:val="right"/>
              <w:rPr>
                <w:sz w:val="20"/>
                <w:szCs w:val="20"/>
              </w:rPr>
            </w:pPr>
            <w:r>
              <w:rPr>
                <w:sz w:val="20"/>
                <w:szCs w:val="20"/>
              </w:rPr>
              <w:t>46.4</w:t>
            </w:r>
          </w:p>
        </w:tc>
        <w:tc>
          <w:tcPr>
            <w:tcW w:w="780" w:type="dxa"/>
            <w:tcBorders>
              <w:top w:val="nil"/>
              <w:left w:val="nil"/>
              <w:bottom w:val="nil"/>
              <w:right w:val="nil"/>
            </w:tcBorders>
            <w:tcMar>
              <w:top w:w="0" w:type="dxa"/>
              <w:left w:w="0" w:type="dxa"/>
              <w:bottom w:w="0" w:type="dxa"/>
              <w:right w:w="0" w:type="dxa"/>
            </w:tcMar>
          </w:tcPr>
          <w:p w14:paraId="551A9AF8" w14:textId="77777777" w:rsidR="00197820" w:rsidRDefault="00D3079A">
            <w:pPr>
              <w:widowControl w:val="0"/>
              <w:spacing w:line="240" w:lineRule="auto"/>
              <w:jc w:val="right"/>
              <w:rPr>
                <w:sz w:val="20"/>
                <w:szCs w:val="20"/>
              </w:rPr>
            </w:pPr>
            <w:r>
              <w:rPr>
                <w:sz w:val="20"/>
                <w:szCs w:val="20"/>
              </w:rPr>
              <w:t>3,783</w:t>
            </w:r>
          </w:p>
        </w:tc>
        <w:tc>
          <w:tcPr>
            <w:tcW w:w="780" w:type="dxa"/>
            <w:tcBorders>
              <w:top w:val="nil"/>
              <w:left w:val="nil"/>
              <w:bottom w:val="nil"/>
              <w:right w:val="nil"/>
            </w:tcBorders>
            <w:tcMar>
              <w:top w:w="0" w:type="dxa"/>
              <w:left w:w="0" w:type="dxa"/>
              <w:bottom w:w="0" w:type="dxa"/>
              <w:right w:w="0" w:type="dxa"/>
            </w:tcMar>
          </w:tcPr>
          <w:p w14:paraId="78B809B6" w14:textId="77777777" w:rsidR="00197820" w:rsidRDefault="00D3079A">
            <w:pPr>
              <w:widowControl w:val="0"/>
              <w:spacing w:line="240" w:lineRule="auto"/>
              <w:jc w:val="right"/>
              <w:rPr>
                <w:sz w:val="20"/>
                <w:szCs w:val="20"/>
              </w:rPr>
            </w:pPr>
            <w:r>
              <w:rPr>
                <w:sz w:val="20"/>
                <w:szCs w:val="20"/>
              </w:rPr>
              <w:t>31.8</w:t>
            </w:r>
          </w:p>
        </w:tc>
        <w:tc>
          <w:tcPr>
            <w:tcW w:w="780" w:type="dxa"/>
            <w:tcBorders>
              <w:top w:val="nil"/>
              <w:left w:val="nil"/>
              <w:bottom w:val="nil"/>
              <w:right w:val="nil"/>
            </w:tcBorders>
            <w:tcMar>
              <w:top w:w="0" w:type="dxa"/>
              <w:left w:w="0" w:type="dxa"/>
              <w:bottom w:w="0" w:type="dxa"/>
              <w:right w:w="0" w:type="dxa"/>
            </w:tcMar>
          </w:tcPr>
          <w:p w14:paraId="4759815B" w14:textId="77777777" w:rsidR="00197820" w:rsidRDefault="00D3079A">
            <w:pPr>
              <w:widowControl w:val="0"/>
              <w:spacing w:line="240" w:lineRule="auto"/>
              <w:jc w:val="right"/>
              <w:rPr>
                <w:sz w:val="20"/>
                <w:szCs w:val="20"/>
              </w:rPr>
            </w:pPr>
            <w:r>
              <w:rPr>
                <w:sz w:val="20"/>
                <w:szCs w:val="20"/>
              </w:rPr>
              <w:t>1,835</w:t>
            </w:r>
          </w:p>
        </w:tc>
        <w:tc>
          <w:tcPr>
            <w:tcW w:w="968" w:type="dxa"/>
            <w:tcBorders>
              <w:top w:val="nil"/>
              <w:left w:val="nil"/>
              <w:bottom w:val="nil"/>
              <w:right w:val="nil"/>
            </w:tcBorders>
            <w:tcMar>
              <w:top w:w="0" w:type="dxa"/>
              <w:left w:w="0" w:type="dxa"/>
              <w:bottom w:w="0" w:type="dxa"/>
              <w:right w:w="0" w:type="dxa"/>
            </w:tcMar>
          </w:tcPr>
          <w:p w14:paraId="4FC44BCF" w14:textId="77777777" w:rsidR="00197820" w:rsidRDefault="00D3079A">
            <w:pPr>
              <w:widowControl w:val="0"/>
              <w:spacing w:line="240" w:lineRule="auto"/>
              <w:jc w:val="right"/>
              <w:rPr>
                <w:sz w:val="20"/>
                <w:szCs w:val="20"/>
              </w:rPr>
            </w:pPr>
            <w:r>
              <w:rPr>
                <w:sz w:val="20"/>
                <w:szCs w:val="20"/>
              </w:rPr>
              <w:t>46.3</w:t>
            </w:r>
          </w:p>
        </w:tc>
      </w:tr>
      <w:tr w:rsidR="00197820" w14:paraId="61041B3C" w14:textId="77777777" w:rsidTr="00384239">
        <w:tc>
          <w:tcPr>
            <w:tcW w:w="3230" w:type="dxa"/>
            <w:tcBorders>
              <w:top w:val="nil"/>
              <w:left w:val="nil"/>
              <w:bottom w:val="nil"/>
              <w:right w:val="nil"/>
            </w:tcBorders>
            <w:tcMar>
              <w:top w:w="0" w:type="dxa"/>
              <w:left w:w="0" w:type="dxa"/>
              <w:bottom w:w="0" w:type="dxa"/>
              <w:right w:w="0" w:type="dxa"/>
            </w:tcMar>
          </w:tcPr>
          <w:p w14:paraId="02422D05" w14:textId="77777777" w:rsidR="00197820" w:rsidRDefault="00D3079A">
            <w:pPr>
              <w:rPr>
                <w:sz w:val="20"/>
                <w:szCs w:val="20"/>
              </w:rPr>
            </w:pPr>
            <w:r>
              <w:rPr>
                <w:sz w:val="20"/>
                <w:szCs w:val="20"/>
              </w:rPr>
              <w:t>Loss or cancellation of an expected job or internship offer</w:t>
            </w:r>
          </w:p>
        </w:tc>
        <w:tc>
          <w:tcPr>
            <w:tcW w:w="654" w:type="dxa"/>
            <w:tcBorders>
              <w:top w:val="nil"/>
              <w:left w:val="nil"/>
              <w:bottom w:val="nil"/>
              <w:right w:val="nil"/>
            </w:tcBorders>
            <w:tcMar>
              <w:top w:w="0" w:type="dxa"/>
              <w:left w:w="0" w:type="dxa"/>
              <w:bottom w:w="0" w:type="dxa"/>
              <w:right w:w="0" w:type="dxa"/>
            </w:tcMar>
          </w:tcPr>
          <w:p w14:paraId="3FC5C6F9" w14:textId="77777777" w:rsidR="00197820" w:rsidRDefault="00D3079A">
            <w:pPr>
              <w:widowControl w:val="0"/>
              <w:spacing w:line="240" w:lineRule="auto"/>
              <w:jc w:val="right"/>
              <w:rPr>
                <w:sz w:val="20"/>
                <w:szCs w:val="20"/>
              </w:rPr>
            </w:pPr>
            <w:r>
              <w:rPr>
                <w:sz w:val="20"/>
                <w:szCs w:val="20"/>
              </w:rPr>
              <w:t>2,445</w:t>
            </w:r>
          </w:p>
        </w:tc>
        <w:tc>
          <w:tcPr>
            <w:tcW w:w="780" w:type="dxa"/>
            <w:tcBorders>
              <w:top w:val="nil"/>
              <w:left w:val="nil"/>
              <w:bottom w:val="nil"/>
              <w:right w:val="nil"/>
            </w:tcBorders>
            <w:tcMar>
              <w:top w:w="0" w:type="dxa"/>
              <w:left w:w="0" w:type="dxa"/>
              <w:bottom w:w="0" w:type="dxa"/>
              <w:right w:w="0" w:type="dxa"/>
            </w:tcMar>
          </w:tcPr>
          <w:p w14:paraId="216F141B" w14:textId="77777777" w:rsidR="00197820" w:rsidRDefault="00D3079A">
            <w:pPr>
              <w:widowControl w:val="0"/>
              <w:spacing w:line="240" w:lineRule="auto"/>
              <w:jc w:val="right"/>
              <w:rPr>
                <w:sz w:val="20"/>
                <w:szCs w:val="20"/>
              </w:rPr>
            </w:pPr>
            <w:r>
              <w:rPr>
                <w:sz w:val="20"/>
                <w:szCs w:val="20"/>
              </w:rPr>
              <w:t>16.6</w:t>
            </w:r>
          </w:p>
        </w:tc>
        <w:tc>
          <w:tcPr>
            <w:tcW w:w="780" w:type="dxa"/>
            <w:tcBorders>
              <w:top w:val="nil"/>
              <w:left w:val="nil"/>
              <w:bottom w:val="nil"/>
              <w:right w:val="nil"/>
            </w:tcBorders>
            <w:tcMar>
              <w:top w:w="0" w:type="dxa"/>
              <w:left w:w="0" w:type="dxa"/>
              <w:bottom w:w="0" w:type="dxa"/>
              <w:right w:w="0" w:type="dxa"/>
            </w:tcMar>
          </w:tcPr>
          <w:p w14:paraId="3D630B87" w14:textId="77777777" w:rsidR="00197820" w:rsidRDefault="00D3079A">
            <w:pPr>
              <w:widowControl w:val="0"/>
              <w:spacing w:line="240" w:lineRule="auto"/>
              <w:jc w:val="right"/>
              <w:rPr>
                <w:sz w:val="20"/>
                <w:szCs w:val="20"/>
              </w:rPr>
            </w:pPr>
            <w:r>
              <w:rPr>
                <w:sz w:val="20"/>
                <w:szCs w:val="20"/>
              </w:rPr>
              <w:t>171</w:t>
            </w:r>
          </w:p>
        </w:tc>
        <w:tc>
          <w:tcPr>
            <w:tcW w:w="780" w:type="dxa"/>
            <w:tcBorders>
              <w:top w:val="nil"/>
              <w:left w:val="nil"/>
              <w:bottom w:val="nil"/>
              <w:right w:val="nil"/>
            </w:tcBorders>
            <w:tcMar>
              <w:top w:w="0" w:type="dxa"/>
              <w:left w:w="0" w:type="dxa"/>
              <w:bottom w:w="0" w:type="dxa"/>
              <w:right w:w="0" w:type="dxa"/>
            </w:tcMar>
          </w:tcPr>
          <w:p w14:paraId="1BBE0AF8" w14:textId="77777777" w:rsidR="00197820" w:rsidRDefault="00D3079A">
            <w:pPr>
              <w:widowControl w:val="0"/>
              <w:spacing w:line="240" w:lineRule="auto"/>
              <w:jc w:val="right"/>
              <w:rPr>
                <w:sz w:val="20"/>
                <w:szCs w:val="20"/>
              </w:rPr>
            </w:pPr>
            <w:r>
              <w:rPr>
                <w:sz w:val="20"/>
                <w:szCs w:val="20"/>
              </w:rPr>
              <w:t>22.9</w:t>
            </w:r>
          </w:p>
        </w:tc>
        <w:tc>
          <w:tcPr>
            <w:tcW w:w="780" w:type="dxa"/>
            <w:tcBorders>
              <w:top w:val="nil"/>
              <w:left w:val="nil"/>
              <w:bottom w:val="nil"/>
              <w:right w:val="nil"/>
            </w:tcBorders>
            <w:tcMar>
              <w:top w:w="0" w:type="dxa"/>
              <w:left w:w="0" w:type="dxa"/>
              <w:bottom w:w="0" w:type="dxa"/>
              <w:right w:w="0" w:type="dxa"/>
            </w:tcMar>
          </w:tcPr>
          <w:p w14:paraId="64B78629" w14:textId="77777777" w:rsidR="00197820" w:rsidRDefault="00D3079A">
            <w:pPr>
              <w:widowControl w:val="0"/>
              <w:spacing w:line="240" w:lineRule="auto"/>
              <w:jc w:val="right"/>
              <w:rPr>
                <w:sz w:val="20"/>
                <w:szCs w:val="20"/>
              </w:rPr>
            </w:pPr>
            <w:r>
              <w:rPr>
                <w:sz w:val="20"/>
                <w:szCs w:val="20"/>
              </w:rPr>
              <w:t>1,806</w:t>
            </w:r>
          </w:p>
        </w:tc>
        <w:tc>
          <w:tcPr>
            <w:tcW w:w="780" w:type="dxa"/>
            <w:tcBorders>
              <w:top w:val="nil"/>
              <w:left w:val="nil"/>
              <w:bottom w:val="nil"/>
              <w:right w:val="nil"/>
            </w:tcBorders>
            <w:tcMar>
              <w:top w:w="0" w:type="dxa"/>
              <w:left w:w="0" w:type="dxa"/>
              <w:bottom w:w="0" w:type="dxa"/>
              <w:right w:w="0" w:type="dxa"/>
            </w:tcMar>
          </w:tcPr>
          <w:p w14:paraId="6FA2CA54" w14:textId="77777777" w:rsidR="00197820" w:rsidRDefault="00D3079A">
            <w:pPr>
              <w:widowControl w:val="0"/>
              <w:spacing w:line="240" w:lineRule="auto"/>
              <w:jc w:val="right"/>
              <w:rPr>
                <w:sz w:val="20"/>
                <w:szCs w:val="20"/>
              </w:rPr>
            </w:pPr>
            <w:r>
              <w:rPr>
                <w:sz w:val="20"/>
                <w:szCs w:val="20"/>
              </w:rPr>
              <w:t>15.6</w:t>
            </w:r>
          </w:p>
        </w:tc>
        <w:tc>
          <w:tcPr>
            <w:tcW w:w="780" w:type="dxa"/>
            <w:tcBorders>
              <w:top w:val="nil"/>
              <w:left w:val="nil"/>
              <w:bottom w:val="nil"/>
              <w:right w:val="nil"/>
            </w:tcBorders>
            <w:tcMar>
              <w:top w:w="0" w:type="dxa"/>
              <w:left w:w="0" w:type="dxa"/>
              <w:bottom w:w="0" w:type="dxa"/>
              <w:right w:w="0" w:type="dxa"/>
            </w:tcMar>
          </w:tcPr>
          <w:p w14:paraId="5338E6E2" w14:textId="77777777" w:rsidR="00197820" w:rsidRDefault="00D3079A">
            <w:pPr>
              <w:widowControl w:val="0"/>
              <w:spacing w:line="240" w:lineRule="auto"/>
              <w:jc w:val="right"/>
              <w:rPr>
                <w:sz w:val="20"/>
                <w:szCs w:val="20"/>
              </w:rPr>
            </w:pPr>
            <w:r>
              <w:rPr>
                <w:sz w:val="20"/>
                <w:szCs w:val="20"/>
              </w:rPr>
              <w:t>810</w:t>
            </w:r>
          </w:p>
        </w:tc>
        <w:tc>
          <w:tcPr>
            <w:tcW w:w="968" w:type="dxa"/>
            <w:tcBorders>
              <w:top w:val="nil"/>
              <w:left w:val="nil"/>
              <w:bottom w:val="nil"/>
              <w:right w:val="nil"/>
            </w:tcBorders>
            <w:tcMar>
              <w:top w:w="0" w:type="dxa"/>
              <w:left w:w="0" w:type="dxa"/>
              <w:bottom w:w="0" w:type="dxa"/>
              <w:right w:w="0" w:type="dxa"/>
            </w:tcMar>
          </w:tcPr>
          <w:p w14:paraId="48FE5B5F" w14:textId="77777777" w:rsidR="00197820" w:rsidRDefault="00D3079A">
            <w:pPr>
              <w:widowControl w:val="0"/>
              <w:spacing w:line="240" w:lineRule="auto"/>
              <w:jc w:val="right"/>
              <w:rPr>
                <w:sz w:val="20"/>
                <w:szCs w:val="20"/>
              </w:rPr>
            </w:pPr>
            <w:r>
              <w:rPr>
                <w:sz w:val="20"/>
                <w:szCs w:val="20"/>
              </w:rPr>
              <w:t>20.9</w:t>
            </w:r>
          </w:p>
        </w:tc>
      </w:tr>
      <w:tr w:rsidR="00197820" w14:paraId="044674C6" w14:textId="77777777" w:rsidTr="00384239">
        <w:tc>
          <w:tcPr>
            <w:tcW w:w="3230" w:type="dxa"/>
            <w:tcBorders>
              <w:top w:val="nil"/>
              <w:left w:val="nil"/>
              <w:bottom w:val="nil"/>
              <w:right w:val="nil"/>
            </w:tcBorders>
            <w:tcMar>
              <w:top w:w="0" w:type="dxa"/>
              <w:left w:w="0" w:type="dxa"/>
              <w:bottom w:w="0" w:type="dxa"/>
              <w:right w:w="0" w:type="dxa"/>
            </w:tcMar>
          </w:tcPr>
          <w:p w14:paraId="7595B0D3" w14:textId="77777777" w:rsidR="00197820" w:rsidRDefault="00D3079A">
            <w:pPr>
              <w:rPr>
                <w:sz w:val="20"/>
                <w:szCs w:val="20"/>
              </w:rPr>
            </w:pPr>
            <w:r>
              <w:rPr>
                <w:sz w:val="20"/>
                <w:szCs w:val="20"/>
              </w:rPr>
              <w:t>Loss or reduction of income of other family members</w:t>
            </w:r>
          </w:p>
        </w:tc>
        <w:tc>
          <w:tcPr>
            <w:tcW w:w="654" w:type="dxa"/>
            <w:tcBorders>
              <w:top w:val="nil"/>
              <w:left w:val="nil"/>
              <w:bottom w:val="nil"/>
              <w:right w:val="nil"/>
            </w:tcBorders>
            <w:tcMar>
              <w:top w:w="0" w:type="dxa"/>
              <w:left w:w="0" w:type="dxa"/>
              <w:bottom w:w="0" w:type="dxa"/>
              <w:right w:w="0" w:type="dxa"/>
            </w:tcMar>
          </w:tcPr>
          <w:p w14:paraId="0AAD7B4D" w14:textId="77777777" w:rsidR="00197820" w:rsidRDefault="00D3079A">
            <w:pPr>
              <w:widowControl w:val="0"/>
              <w:spacing w:line="240" w:lineRule="auto"/>
              <w:jc w:val="right"/>
              <w:rPr>
                <w:sz w:val="20"/>
                <w:szCs w:val="20"/>
              </w:rPr>
            </w:pPr>
            <w:r>
              <w:rPr>
                <w:sz w:val="20"/>
                <w:szCs w:val="20"/>
              </w:rPr>
              <w:t>3,152</w:t>
            </w:r>
          </w:p>
        </w:tc>
        <w:tc>
          <w:tcPr>
            <w:tcW w:w="780" w:type="dxa"/>
            <w:tcBorders>
              <w:top w:val="nil"/>
              <w:left w:val="nil"/>
              <w:bottom w:val="nil"/>
              <w:right w:val="nil"/>
            </w:tcBorders>
            <w:tcMar>
              <w:top w:w="0" w:type="dxa"/>
              <w:left w:w="0" w:type="dxa"/>
              <w:bottom w:w="0" w:type="dxa"/>
              <w:right w:w="0" w:type="dxa"/>
            </w:tcMar>
          </w:tcPr>
          <w:p w14:paraId="3C5FFB23" w14:textId="77777777" w:rsidR="00197820" w:rsidRDefault="00D3079A">
            <w:pPr>
              <w:widowControl w:val="0"/>
              <w:spacing w:line="240" w:lineRule="auto"/>
              <w:jc w:val="right"/>
              <w:rPr>
                <w:sz w:val="20"/>
                <w:szCs w:val="20"/>
              </w:rPr>
            </w:pPr>
            <w:r>
              <w:rPr>
                <w:sz w:val="20"/>
                <w:szCs w:val="20"/>
              </w:rPr>
              <w:t>21.4</w:t>
            </w:r>
          </w:p>
        </w:tc>
        <w:tc>
          <w:tcPr>
            <w:tcW w:w="780" w:type="dxa"/>
            <w:tcBorders>
              <w:top w:val="nil"/>
              <w:left w:val="nil"/>
              <w:bottom w:val="nil"/>
              <w:right w:val="nil"/>
            </w:tcBorders>
            <w:tcMar>
              <w:top w:w="0" w:type="dxa"/>
              <w:left w:w="0" w:type="dxa"/>
              <w:bottom w:w="0" w:type="dxa"/>
              <w:right w:w="0" w:type="dxa"/>
            </w:tcMar>
          </w:tcPr>
          <w:p w14:paraId="4932301A" w14:textId="77777777" w:rsidR="00197820" w:rsidRDefault="00D3079A">
            <w:pPr>
              <w:widowControl w:val="0"/>
              <w:spacing w:line="240" w:lineRule="auto"/>
              <w:jc w:val="right"/>
              <w:rPr>
                <w:sz w:val="20"/>
                <w:szCs w:val="20"/>
              </w:rPr>
            </w:pPr>
            <w:r>
              <w:rPr>
                <w:sz w:val="20"/>
                <w:szCs w:val="20"/>
              </w:rPr>
              <w:t>218</w:t>
            </w:r>
          </w:p>
        </w:tc>
        <w:tc>
          <w:tcPr>
            <w:tcW w:w="780" w:type="dxa"/>
            <w:tcBorders>
              <w:top w:val="nil"/>
              <w:left w:val="nil"/>
              <w:bottom w:val="nil"/>
              <w:right w:val="nil"/>
            </w:tcBorders>
            <w:tcMar>
              <w:top w:w="0" w:type="dxa"/>
              <w:left w:w="0" w:type="dxa"/>
              <w:bottom w:w="0" w:type="dxa"/>
              <w:right w:w="0" w:type="dxa"/>
            </w:tcMar>
          </w:tcPr>
          <w:p w14:paraId="256C2CBD" w14:textId="77777777" w:rsidR="00197820" w:rsidRDefault="00D3079A">
            <w:pPr>
              <w:widowControl w:val="0"/>
              <w:spacing w:line="240" w:lineRule="auto"/>
              <w:jc w:val="right"/>
              <w:rPr>
                <w:sz w:val="20"/>
                <w:szCs w:val="20"/>
              </w:rPr>
            </w:pPr>
            <w:r>
              <w:rPr>
                <w:sz w:val="20"/>
                <w:szCs w:val="20"/>
              </w:rPr>
              <w:t>29.2</w:t>
            </w:r>
          </w:p>
        </w:tc>
        <w:tc>
          <w:tcPr>
            <w:tcW w:w="780" w:type="dxa"/>
            <w:tcBorders>
              <w:top w:val="nil"/>
              <w:left w:val="nil"/>
              <w:bottom w:val="nil"/>
              <w:right w:val="nil"/>
            </w:tcBorders>
            <w:tcMar>
              <w:top w:w="0" w:type="dxa"/>
              <w:left w:w="0" w:type="dxa"/>
              <w:bottom w:w="0" w:type="dxa"/>
              <w:right w:w="0" w:type="dxa"/>
            </w:tcMar>
          </w:tcPr>
          <w:p w14:paraId="41FD1997" w14:textId="77777777" w:rsidR="00197820" w:rsidRDefault="00D3079A">
            <w:pPr>
              <w:widowControl w:val="0"/>
              <w:spacing w:line="240" w:lineRule="auto"/>
              <w:jc w:val="right"/>
              <w:rPr>
                <w:sz w:val="20"/>
                <w:szCs w:val="20"/>
              </w:rPr>
            </w:pPr>
            <w:r>
              <w:rPr>
                <w:sz w:val="20"/>
                <w:szCs w:val="20"/>
              </w:rPr>
              <w:t>2,331</w:t>
            </w:r>
          </w:p>
        </w:tc>
        <w:tc>
          <w:tcPr>
            <w:tcW w:w="780" w:type="dxa"/>
            <w:tcBorders>
              <w:top w:val="nil"/>
              <w:left w:val="nil"/>
              <w:bottom w:val="nil"/>
              <w:right w:val="nil"/>
            </w:tcBorders>
            <w:tcMar>
              <w:top w:w="0" w:type="dxa"/>
              <w:left w:w="0" w:type="dxa"/>
              <w:bottom w:w="0" w:type="dxa"/>
              <w:right w:w="0" w:type="dxa"/>
            </w:tcMar>
          </w:tcPr>
          <w:p w14:paraId="25CB81E9" w14:textId="77777777" w:rsidR="00197820" w:rsidRDefault="00D3079A">
            <w:pPr>
              <w:widowControl w:val="0"/>
              <w:spacing w:line="240" w:lineRule="auto"/>
              <w:jc w:val="right"/>
              <w:rPr>
                <w:sz w:val="20"/>
                <w:szCs w:val="20"/>
              </w:rPr>
            </w:pPr>
            <w:r>
              <w:rPr>
                <w:sz w:val="20"/>
                <w:szCs w:val="20"/>
              </w:rPr>
              <w:t>20.1</w:t>
            </w:r>
          </w:p>
        </w:tc>
        <w:tc>
          <w:tcPr>
            <w:tcW w:w="780" w:type="dxa"/>
            <w:tcBorders>
              <w:top w:val="nil"/>
              <w:left w:val="nil"/>
              <w:bottom w:val="nil"/>
              <w:right w:val="nil"/>
            </w:tcBorders>
            <w:tcMar>
              <w:top w:w="0" w:type="dxa"/>
              <w:left w:w="0" w:type="dxa"/>
              <w:bottom w:w="0" w:type="dxa"/>
              <w:right w:w="0" w:type="dxa"/>
            </w:tcMar>
          </w:tcPr>
          <w:p w14:paraId="0B438923" w14:textId="77777777" w:rsidR="00197820" w:rsidRDefault="00D3079A">
            <w:pPr>
              <w:widowControl w:val="0"/>
              <w:spacing w:line="240" w:lineRule="auto"/>
              <w:jc w:val="right"/>
              <w:rPr>
                <w:sz w:val="20"/>
                <w:szCs w:val="20"/>
              </w:rPr>
            </w:pPr>
            <w:r>
              <w:rPr>
                <w:sz w:val="20"/>
                <w:szCs w:val="20"/>
              </w:rPr>
              <w:t>1039</w:t>
            </w:r>
          </w:p>
        </w:tc>
        <w:tc>
          <w:tcPr>
            <w:tcW w:w="968" w:type="dxa"/>
            <w:tcBorders>
              <w:top w:val="nil"/>
              <w:left w:val="nil"/>
              <w:bottom w:val="nil"/>
              <w:right w:val="nil"/>
            </w:tcBorders>
            <w:tcMar>
              <w:top w:w="0" w:type="dxa"/>
              <w:left w:w="0" w:type="dxa"/>
              <w:bottom w:w="0" w:type="dxa"/>
              <w:right w:w="0" w:type="dxa"/>
            </w:tcMar>
          </w:tcPr>
          <w:p w14:paraId="38F0ADC0" w14:textId="77777777" w:rsidR="00197820" w:rsidRDefault="00D3079A">
            <w:pPr>
              <w:widowControl w:val="0"/>
              <w:spacing w:line="240" w:lineRule="auto"/>
              <w:jc w:val="right"/>
              <w:rPr>
                <w:sz w:val="20"/>
                <w:szCs w:val="20"/>
              </w:rPr>
            </w:pPr>
            <w:r>
              <w:rPr>
                <w:sz w:val="20"/>
                <w:szCs w:val="20"/>
              </w:rPr>
              <w:t>26.8</w:t>
            </w:r>
          </w:p>
        </w:tc>
      </w:tr>
      <w:tr w:rsidR="00197820" w14:paraId="440DBAAE" w14:textId="77777777" w:rsidTr="00384239">
        <w:tc>
          <w:tcPr>
            <w:tcW w:w="3230" w:type="dxa"/>
            <w:tcBorders>
              <w:top w:val="nil"/>
              <w:left w:val="nil"/>
              <w:bottom w:val="nil"/>
              <w:right w:val="nil"/>
            </w:tcBorders>
            <w:tcMar>
              <w:top w:w="0" w:type="dxa"/>
              <w:left w:w="0" w:type="dxa"/>
              <w:bottom w:w="0" w:type="dxa"/>
              <w:right w:w="0" w:type="dxa"/>
            </w:tcMar>
          </w:tcPr>
          <w:p w14:paraId="1DFA7120" w14:textId="77777777" w:rsidR="00197820" w:rsidRDefault="00D3079A">
            <w:pPr>
              <w:rPr>
                <w:sz w:val="20"/>
                <w:szCs w:val="20"/>
              </w:rPr>
            </w:pPr>
            <w:r>
              <w:rPr>
                <w:sz w:val="20"/>
                <w:szCs w:val="20"/>
              </w:rPr>
              <w:t>Loss of wages from off-campus employment</w:t>
            </w:r>
          </w:p>
        </w:tc>
        <w:tc>
          <w:tcPr>
            <w:tcW w:w="654" w:type="dxa"/>
            <w:tcBorders>
              <w:top w:val="nil"/>
              <w:left w:val="nil"/>
              <w:bottom w:val="nil"/>
              <w:right w:val="nil"/>
            </w:tcBorders>
            <w:tcMar>
              <w:top w:w="0" w:type="dxa"/>
              <w:left w:w="0" w:type="dxa"/>
              <w:bottom w:w="0" w:type="dxa"/>
              <w:right w:w="0" w:type="dxa"/>
            </w:tcMar>
          </w:tcPr>
          <w:p w14:paraId="2BD29E03" w14:textId="77777777" w:rsidR="00197820" w:rsidRDefault="00D3079A">
            <w:pPr>
              <w:widowControl w:val="0"/>
              <w:spacing w:line="240" w:lineRule="auto"/>
              <w:jc w:val="right"/>
              <w:rPr>
                <w:sz w:val="20"/>
                <w:szCs w:val="20"/>
              </w:rPr>
            </w:pPr>
            <w:r>
              <w:rPr>
                <w:sz w:val="20"/>
                <w:szCs w:val="20"/>
              </w:rPr>
              <w:t>1,998</w:t>
            </w:r>
          </w:p>
        </w:tc>
        <w:tc>
          <w:tcPr>
            <w:tcW w:w="780" w:type="dxa"/>
            <w:tcBorders>
              <w:top w:val="nil"/>
              <w:left w:val="nil"/>
              <w:bottom w:val="nil"/>
              <w:right w:val="nil"/>
            </w:tcBorders>
            <w:tcMar>
              <w:top w:w="0" w:type="dxa"/>
              <w:left w:w="0" w:type="dxa"/>
              <w:bottom w:w="0" w:type="dxa"/>
              <w:right w:w="0" w:type="dxa"/>
            </w:tcMar>
          </w:tcPr>
          <w:p w14:paraId="4A049435" w14:textId="77777777" w:rsidR="00197820" w:rsidRDefault="00D3079A">
            <w:pPr>
              <w:widowControl w:val="0"/>
              <w:spacing w:line="240" w:lineRule="auto"/>
              <w:jc w:val="right"/>
              <w:rPr>
                <w:sz w:val="20"/>
                <w:szCs w:val="20"/>
              </w:rPr>
            </w:pPr>
            <w:r>
              <w:rPr>
                <w:sz w:val="20"/>
                <w:szCs w:val="20"/>
              </w:rPr>
              <w:t>13.6</w:t>
            </w:r>
          </w:p>
        </w:tc>
        <w:tc>
          <w:tcPr>
            <w:tcW w:w="780" w:type="dxa"/>
            <w:tcBorders>
              <w:top w:val="nil"/>
              <w:left w:val="nil"/>
              <w:bottom w:val="nil"/>
              <w:right w:val="nil"/>
            </w:tcBorders>
            <w:tcMar>
              <w:top w:w="0" w:type="dxa"/>
              <w:left w:w="0" w:type="dxa"/>
              <w:bottom w:w="0" w:type="dxa"/>
              <w:right w:w="0" w:type="dxa"/>
            </w:tcMar>
          </w:tcPr>
          <w:p w14:paraId="2CB69B28" w14:textId="77777777" w:rsidR="00197820" w:rsidRDefault="00D3079A">
            <w:pPr>
              <w:widowControl w:val="0"/>
              <w:spacing w:line="240" w:lineRule="auto"/>
              <w:jc w:val="right"/>
              <w:rPr>
                <w:sz w:val="20"/>
                <w:szCs w:val="20"/>
              </w:rPr>
            </w:pPr>
            <w:r>
              <w:rPr>
                <w:sz w:val="20"/>
                <w:szCs w:val="20"/>
              </w:rPr>
              <w:t>131</w:t>
            </w:r>
          </w:p>
        </w:tc>
        <w:tc>
          <w:tcPr>
            <w:tcW w:w="780" w:type="dxa"/>
            <w:tcBorders>
              <w:top w:val="nil"/>
              <w:left w:val="nil"/>
              <w:bottom w:val="nil"/>
              <w:right w:val="nil"/>
            </w:tcBorders>
            <w:tcMar>
              <w:top w:w="0" w:type="dxa"/>
              <w:left w:w="0" w:type="dxa"/>
              <w:bottom w:w="0" w:type="dxa"/>
              <w:right w:w="0" w:type="dxa"/>
            </w:tcMar>
          </w:tcPr>
          <w:p w14:paraId="746B2891" w14:textId="77777777" w:rsidR="00197820" w:rsidRDefault="00D3079A">
            <w:pPr>
              <w:widowControl w:val="0"/>
              <w:spacing w:line="240" w:lineRule="auto"/>
              <w:jc w:val="right"/>
              <w:rPr>
                <w:sz w:val="20"/>
                <w:szCs w:val="20"/>
              </w:rPr>
            </w:pPr>
            <w:r>
              <w:rPr>
                <w:sz w:val="20"/>
                <w:szCs w:val="20"/>
              </w:rPr>
              <w:t>17.6</w:t>
            </w:r>
          </w:p>
        </w:tc>
        <w:tc>
          <w:tcPr>
            <w:tcW w:w="780" w:type="dxa"/>
            <w:tcBorders>
              <w:top w:val="nil"/>
              <w:left w:val="nil"/>
              <w:bottom w:val="nil"/>
              <w:right w:val="nil"/>
            </w:tcBorders>
            <w:tcMar>
              <w:top w:w="0" w:type="dxa"/>
              <w:left w:w="0" w:type="dxa"/>
              <w:bottom w:w="0" w:type="dxa"/>
              <w:right w:w="0" w:type="dxa"/>
            </w:tcMar>
          </w:tcPr>
          <w:p w14:paraId="4E00371D" w14:textId="77777777" w:rsidR="00197820" w:rsidRDefault="00D3079A">
            <w:pPr>
              <w:widowControl w:val="0"/>
              <w:spacing w:line="240" w:lineRule="auto"/>
              <w:jc w:val="right"/>
              <w:rPr>
                <w:sz w:val="20"/>
                <w:szCs w:val="20"/>
              </w:rPr>
            </w:pPr>
            <w:r>
              <w:rPr>
                <w:sz w:val="20"/>
                <w:szCs w:val="20"/>
              </w:rPr>
              <w:t>1,465</w:t>
            </w:r>
          </w:p>
        </w:tc>
        <w:tc>
          <w:tcPr>
            <w:tcW w:w="780" w:type="dxa"/>
            <w:tcBorders>
              <w:top w:val="nil"/>
              <w:left w:val="nil"/>
              <w:bottom w:val="nil"/>
              <w:right w:val="nil"/>
            </w:tcBorders>
            <w:tcMar>
              <w:top w:w="0" w:type="dxa"/>
              <w:left w:w="0" w:type="dxa"/>
              <w:bottom w:w="0" w:type="dxa"/>
              <w:right w:w="0" w:type="dxa"/>
            </w:tcMar>
          </w:tcPr>
          <w:p w14:paraId="794F37DC" w14:textId="77777777" w:rsidR="00197820" w:rsidRDefault="00D3079A">
            <w:pPr>
              <w:widowControl w:val="0"/>
              <w:spacing w:line="240" w:lineRule="auto"/>
              <w:jc w:val="right"/>
              <w:rPr>
                <w:sz w:val="20"/>
                <w:szCs w:val="20"/>
              </w:rPr>
            </w:pPr>
            <w:r>
              <w:rPr>
                <w:sz w:val="20"/>
                <w:szCs w:val="20"/>
              </w:rPr>
              <w:t>12.6</w:t>
            </w:r>
          </w:p>
        </w:tc>
        <w:tc>
          <w:tcPr>
            <w:tcW w:w="780" w:type="dxa"/>
            <w:tcBorders>
              <w:top w:val="nil"/>
              <w:left w:val="nil"/>
              <w:bottom w:val="nil"/>
              <w:right w:val="nil"/>
            </w:tcBorders>
            <w:tcMar>
              <w:top w:w="0" w:type="dxa"/>
              <w:left w:w="0" w:type="dxa"/>
              <w:bottom w:w="0" w:type="dxa"/>
              <w:right w:w="0" w:type="dxa"/>
            </w:tcMar>
          </w:tcPr>
          <w:p w14:paraId="6F1EFB70" w14:textId="77777777" w:rsidR="00197820" w:rsidRDefault="00D3079A">
            <w:pPr>
              <w:widowControl w:val="0"/>
              <w:spacing w:line="240" w:lineRule="auto"/>
              <w:jc w:val="right"/>
              <w:rPr>
                <w:sz w:val="20"/>
                <w:szCs w:val="20"/>
              </w:rPr>
            </w:pPr>
            <w:r>
              <w:rPr>
                <w:sz w:val="20"/>
                <w:szCs w:val="20"/>
              </w:rPr>
              <w:t>664</w:t>
            </w:r>
          </w:p>
        </w:tc>
        <w:tc>
          <w:tcPr>
            <w:tcW w:w="968" w:type="dxa"/>
            <w:tcBorders>
              <w:top w:val="nil"/>
              <w:left w:val="nil"/>
              <w:bottom w:val="nil"/>
              <w:right w:val="nil"/>
            </w:tcBorders>
            <w:tcMar>
              <w:top w:w="0" w:type="dxa"/>
              <w:left w:w="0" w:type="dxa"/>
              <w:bottom w:w="0" w:type="dxa"/>
              <w:right w:w="0" w:type="dxa"/>
            </w:tcMar>
          </w:tcPr>
          <w:p w14:paraId="12A0F618" w14:textId="77777777" w:rsidR="00197820" w:rsidRDefault="00D3079A">
            <w:pPr>
              <w:widowControl w:val="0"/>
              <w:spacing w:line="240" w:lineRule="auto"/>
              <w:jc w:val="right"/>
              <w:rPr>
                <w:sz w:val="20"/>
                <w:szCs w:val="20"/>
              </w:rPr>
            </w:pPr>
            <w:r>
              <w:rPr>
                <w:sz w:val="20"/>
                <w:szCs w:val="20"/>
              </w:rPr>
              <w:t>17.1</w:t>
            </w:r>
          </w:p>
        </w:tc>
      </w:tr>
      <w:tr w:rsidR="00197820" w14:paraId="39707587" w14:textId="77777777" w:rsidTr="00384239">
        <w:tc>
          <w:tcPr>
            <w:tcW w:w="3230" w:type="dxa"/>
            <w:tcBorders>
              <w:top w:val="nil"/>
              <w:left w:val="nil"/>
              <w:bottom w:val="nil"/>
              <w:right w:val="nil"/>
            </w:tcBorders>
            <w:tcMar>
              <w:top w:w="0" w:type="dxa"/>
              <w:left w:w="0" w:type="dxa"/>
              <w:bottom w:w="0" w:type="dxa"/>
              <w:right w:w="0" w:type="dxa"/>
            </w:tcMar>
          </w:tcPr>
          <w:p w14:paraId="5DBF7562" w14:textId="77777777" w:rsidR="00197820" w:rsidRDefault="00D3079A">
            <w:pPr>
              <w:rPr>
                <w:sz w:val="20"/>
                <w:szCs w:val="20"/>
              </w:rPr>
            </w:pPr>
            <w:r>
              <w:rPr>
                <w:sz w:val="20"/>
                <w:szCs w:val="20"/>
              </w:rPr>
              <w:t>Loss of wages from on-campus employment</w:t>
            </w:r>
          </w:p>
        </w:tc>
        <w:tc>
          <w:tcPr>
            <w:tcW w:w="654" w:type="dxa"/>
            <w:tcBorders>
              <w:top w:val="nil"/>
              <w:left w:val="nil"/>
              <w:bottom w:val="nil"/>
              <w:right w:val="nil"/>
            </w:tcBorders>
            <w:tcMar>
              <w:top w:w="0" w:type="dxa"/>
              <w:left w:w="0" w:type="dxa"/>
              <w:bottom w:w="0" w:type="dxa"/>
              <w:right w:w="0" w:type="dxa"/>
            </w:tcMar>
          </w:tcPr>
          <w:p w14:paraId="15071815" w14:textId="77777777" w:rsidR="00197820" w:rsidRDefault="00D3079A">
            <w:pPr>
              <w:widowControl w:val="0"/>
              <w:spacing w:line="240" w:lineRule="auto"/>
              <w:jc w:val="right"/>
              <w:rPr>
                <w:sz w:val="20"/>
                <w:szCs w:val="20"/>
              </w:rPr>
            </w:pPr>
            <w:r>
              <w:rPr>
                <w:sz w:val="20"/>
                <w:szCs w:val="20"/>
              </w:rPr>
              <w:t>1,043</w:t>
            </w:r>
          </w:p>
        </w:tc>
        <w:tc>
          <w:tcPr>
            <w:tcW w:w="780" w:type="dxa"/>
            <w:tcBorders>
              <w:top w:val="nil"/>
              <w:left w:val="nil"/>
              <w:bottom w:val="nil"/>
              <w:right w:val="nil"/>
            </w:tcBorders>
            <w:tcMar>
              <w:top w:w="0" w:type="dxa"/>
              <w:left w:w="0" w:type="dxa"/>
              <w:bottom w:w="0" w:type="dxa"/>
              <w:right w:w="0" w:type="dxa"/>
            </w:tcMar>
          </w:tcPr>
          <w:p w14:paraId="4C338B2F" w14:textId="77777777" w:rsidR="00197820" w:rsidRDefault="00D3079A">
            <w:pPr>
              <w:widowControl w:val="0"/>
              <w:spacing w:line="240" w:lineRule="auto"/>
              <w:jc w:val="right"/>
              <w:rPr>
                <w:sz w:val="20"/>
                <w:szCs w:val="20"/>
              </w:rPr>
            </w:pPr>
            <w:r>
              <w:rPr>
                <w:sz w:val="20"/>
                <w:szCs w:val="20"/>
              </w:rPr>
              <w:t>7.1</w:t>
            </w:r>
          </w:p>
        </w:tc>
        <w:tc>
          <w:tcPr>
            <w:tcW w:w="780" w:type="dxa"/>
            <w:tcBorders>
              <w:top w:val="nil"/>
              <w:left w:val="nil"/>
              <w:bottom w:val="nil"/>
              <w:right w:val="nil"/>
            </w:tcBorders>
            <w:tcMar>
              <w:top w:w="0" w:type="dxa"/>
              <w:left w:w="0" w:type="dxa"/>
              <w:bottom w:w="0" w:type="dxa"/>
              <w:right w:w="0" w:type="dxa"/>
            </w:tcMar>
          </w:tcPr>
          <w:p w14:paraId="706F74B2" w14:textId="77777777" w:rsidR="00197820" w:rsidRDefault="00D3079A">
            <w:pPr>
              <w:widowControl w:val="0"/>
              <w:spacing w:line="240" w:lineRule="auto"/>
              <w:jc w:val="right"/>
              <w:rPr>
                <w:sz w:val="20"/>
                <w:szCs w:val="20"/>
              </w:rPr>
            </w:pPr>
            <w:r>
              <w:rPr>
                <w:sz w:val="20"/>
                <w:szCs w:val="20"/>
              </w:rPr>
              <w:t>57</w:t>
            </w:r>
          </w:p>
        </w:tc>
        <w:tc>
          <w:tcPr>
            <w:tcW w:w="780" w:type="dxa"/>
            <w:tcBorders>
              <w:top w:val="nil"/>
              <w:left w:val="nil"/>
              <w:bottom w:val="nil"/>
              <w:right w:val="nil"/>
            </w:tcBorders>
            <w:tcMar>
              <w:top w:w="0" w:type="dxa"/>
              <w:left w:w="0" w:type="dxa"/>
              <w:bottom w:w="0" w:type="dxa"/>
              <w:right w:w="0" w:type="dxa"/>
            </w:tcMar>
          </w:tcPr>
          <w:p w14:paraId="7EDCBCB5" w14:textId="77777777" w:rsidR="00197820" w:rsidRDefault="00D3079A">
            <w:pPr>
              <w:widowControl w:val="0"/>
              <w:spacing w:line="240" w:lineRule="auto"/>
              <w:jc w:val="right"/>
              <w:rPr>
                <w:sz w:val="20"/>
                <w:szCs w:val="20"/>
              </w:rPr>
            </w:pPr>
            <w:r>
              <w:rPr>
                <w:sz w:val="20"/>
                <w:szCs w:val="20"/>
              </w:rPr>
              <w:t>7.6</w:t>
            </w:r>
          </w:p>
        </w:tc>
        <w:tc>
          <w:tcPr>
            <w:tcW w:w="780" w:type="dxa"/>
            <w:tcBorders>
              <w:top w:val="nil"/>
              <w:left w:val="nil"/>
              <w:bottom w:val="nil"/>
              <w:right w:val="nil"/>
            </w:tcBorders>
            <w:tcMar>
              <w:top w:w="0" w:type="dxa"/>
              <w:left w:w="0" w:type="dxa"/>
              <w:bottom w:w="0" w:type="dxa"/>
              <w:right w:w="0" w:type="dxa"/>
            </w:tcMar>
          </w:tcPr>
          <w:p w14:paraId="75406942" w14:textId="77777777" w:rsidR="00197820" w:rsidRDefault="00D3079A">
            <w:pPr>
              <w:widowControl w:val="0"/>
              <w:spacing w:line="240" w:lineRule="auto"/>
              <w:jc w:val="right"/>
              <w:rPr>
                <w:sz w:val="20"/>
                <w:szCs w:val="20"/>
              </w:rPr>
            </w:pPr>
            <w:r>
              <w:rPr>
                <w:sz w:val="20"/>
                <w:szCs w:val="20"/>
              </w:rPr>
              <w:t>762</w:t>
            </w:r>
          </w:p>
        </w:tc>
        <w:tc>
          <w:tcPr>
            <w:tcW w:w="780" w:type="dxa"/>
            <w:tcBorders>
              <w:top w:val="nil"/>
              <w:left w:val="nil"/>
              <w:bottom w:val="nil"/>
              <w:right w:val="nil"/>
            </w:tcBorders>
            <w:tcMar>
              <w:top w:w="0" w:type="dxa"/>
              <w:left w:w="0" w:type="dxa"/>
              <w:bottom w:w="0" w:type="dxa"/>
              <w:right w:w="0" w:type="dxa"/>
            </w:tcMar>
          </w:tcPr>
          <w:p w14:paraId="4312EC68" w14:textId="77777777" w:rsidR="00197820" w:rsidRDefault="00D3079A">
            <w:pPr>
              <w:widowControl w:val="0"/>
              <w:spacing w:line="240" w:lineRule="auto"/>
              <w:jc w:val="right"/>
              <w:rPr>
                <w:sz w:val="20"/>
                <w:szCs w:val="20"/>
              </w:rPr>
            </w:pPr>
            <w:r>
              <w:rPr>
                <w:sz w:val="20"/>
                <w:szCs w:val="20"/>
              </w:rPr>
              <w:t>6.6</w:t>
            </w:r>
          </w:p>
        </w:tc>
        <w:tc>
          <w:tcPr>
            <w:tcW w:w="780" w:type="dxa"/>
            <w:tcBorders>
              <w:top w:val="nil"/>
              <w:left w:val="nil"/>
              <w:bottom w:val="nil"/>
              <w:right w:val="nil"/>
            </w:tcBorders>
            <w:tcMar>
              <w:top w:w="0" w:type="dxa"/>
              <w:left w:w="0" w:type="dxa"/>
              <w:bottom w:w="0" w:type="dxa"/>
              <w:right w:w="0" w:type="dxa"/>
            </w:tcMar>
          </w:tcPr>
          <w:p w14:paraId="48042D1E" w14:textId="77777777" w:rsidR="00197820" w:rsidRDefault="00D3079A">
            <w:pPr>
              <w:widowControl w:val="0"/>
              <w:spacing w:line="240" w:lineRule="auto"/>
              <w:jc w:val="right"/>
              <w:rPr>
                <w:sz w:val="20"/>
                <w:szCs w:val="20"/>
              </w:rPr>
            </w:pPr>
            <w:r>
              <w:rPr>
                <w:sz w:val="20"/>
                <w:szCs w:val="20"/>
              </w:rPr>
              <w:t>338</w:t>
            </w:r>
          </w:p>
        </w:tc>
        <w:tc>
          <w:tcPr>
            <w:tcW w:w="968" w:type="dxa"/>
            <w:tcBorders>
              <w:top w:val="nil"/>
              <w:left w:val="nil"/>
              <w:bottom w:val="nil"/>
              <w:right w:val="nil"/>
            </w:tcBorders>
            <w:tcMar>
              <w:top w:w="0" w:type="dxa"/>
              <w:left w:w="0" w:type="dxa"/>
              <w:bottom w:w="0" w:type="dxa"/>
              <w:right w:w="0" w:type="dxa"/>
            </w:tcMar>
          </w:tcPr>
          <w:p w14:paraId="6343C1D8" w14:textId="77777777" w:rsidR="00197820" w:rsidRDefault="00D3079A">
            <w:pPr>
              <w:widowControl w:val="0"/>
              <w:spacing w:line="240" w:lineRule="auto"/>
              <w:jc w:val="right"/>
              <w:rPr>
                <w:sz w:val="20"/>
                <w:szCs w:val="20"/>
              </w:rPr>
            </w:pPr>
            <w:r>
              <w:rPr>
                <w:sz w:val="20"/>
                <w:szCs w:val="20"/>
              </w:rPr>
              <w:t>8.7</w:t>
            </w:r>
          </w:p>
        </w:tc>
      </w:tr>
      <w:tr w:rsidR="00197820" w14:paraId="04D7C5E2" w14:textId="77777777" w:rsidTr="00384239">
        <w:tc>
          <w:tcPr>
            <w:tcW w:w="3230" w:type="dxa"/>
            <w:tcBorders>
              <w:top w:val="nil"/>
              <w:left w:val="nil"/>
              <w:bottom w:val="nil"/>
              <w:right w:val="nil"/>
            </w:tcBorders>
            <w:tcMar>
              <w:top w:w="0" w:type="dxa"/>
              <w:left w:w="0" w:type="dxa"/>
              <w:bottom w:w="0" w:type="dxa"/>
              <w:right w:w="0" w:type="dxa"/>
            </w:tcMar>
          </w:tcPr>
          <w:p w14:paraId="2A5991C3" w14:textId="77777777" w:rsidR="00197820" w:rsidRDefault="00D3079A">
            <w:pPr>
              <w:rPr>
                <w:sz w:val="20"/>
                <w:szCs w:val="20"/>
              </w:rPr>
            </w:pPr>
            <w:r>
              <w:rPr>
                <w:sz w:val="20"/>
                <w:szCs w:val="20"/>
              </w:rPr>
              <w:t>Loss or reduction of insurance coverage</w:t>
            </w:r>
          </w:p>
        </w:tc>
        <w:tc>
          <w:tcPr>
            <w:tcW w:w="654" w:type="dxa"/>
            <w:tcBorders>
              <w:top w:val="nil"/>
              <w:left w:val="nil"/>
              <w:bottom w:val="nil"/>
              <w:right w:val="nil"/>
            </w:tcBorders>
            <w:tcMar>
              <w:top w:w="0" w:type="dxa"/>
              <w:left w:w="0" w:type="dxa"/>
              <w:bottom w:w="0" w:type="dxa"/>
              <w:right w:w="0" w:type="dxa"/>
            </w:tcMar>
          </w:tcPr>
          <w:p w14:paraId="4939B7E3" w14:textId="77777777" w:rsidR="00197820" w:rsidRDefault="00D3079A">
            <w:pPr>
              <w:widowControl w:val="0"/>
              <w:spacing w:line="240" w:lineRule="auto"/>
              <w:jc w:val="right"/>
              <w:rPr>
                <w:sz w:val="20"/>
                <w:szCs w:val="20"/>
              </w:rPr>
            </w:pPr>
            <w:r>
              <w:rPr>
                <w:sz w:val="20"/>
                <w:szCs w:val="20"/>
              </w:rPr>
              <w:t>311</w:t>
            </w:r>
          </w:p>
        </w:tc>
        <w:tc>
          <w:tcPr>
            <w:tcW w:w="780" w:type="dxa"/>
            <w:tcBorders>
              <w:top w:val="nil"/>
              <w:left w:val="nil"/>
              <w:bottom w:val="nil"/>
              <w:right w:val="nil"/>
            </w:tcBorders>
            <w:tcMar>
              <w:top w:w="0" w:type="dxa"/>
              <w:left w:w="0" w:type="dxa"/>
              <w:bottom w:w="0" w:type="dxa"/>
              <w:right w:w="0" w:type="dxa"/>
            </w:tcMar>
          </w:tcPr>
          <w:p w14:paraId="46505555" w14:textId="77777777" w:rsidR="00197820" w:rsidRDefault="00D3079A">
            <w:pPr>
              <w:widowControl w:val="0"/>
              <w:spacing w:line="240" w:lineRule="auto"/>
              <w:jc w:val="right"/>
              <w:rPr>
                <w:sz w:val="20"/>
                <w:szCs w:val="20"/>
              </w:rPr>
            </w:pPr>
            <w:r>
              <w:rPr>
                <w:sz w:val="20"/>
                <w:szCs w:val="20"/>
              </w:rPr>
              <w:t>2.1</w:t>
            </w:r>
          </w:p>
        </w:tc>
        <w:tc>
          <w:tcPr>
            <w:tcW w:w="780" w:type="dxa"/>
            <w:tcBorders>
              <w:top w:val="nil"/>
              <w:left w:val="nil"/>
              <w:bottom w:val="nil"/>
              <w:right w:val="nil"/>
            </w:tcBorders>
            <w:tcMar>
              <w:top w:w="0" w:type="dxa"/>
              <w:left w:w="0" w:type="dxa"/>
              <w:bottom w:w="0" w:type="dxa"/>
              <w:right w:w="0" w:type="dxa"/>
            </w:tcMar>
          </w:tcPr>
          <w:p w14:paraId="12E67DDD" w14:textId="77777777" w:rsidR="00197820" w:rsidRDefault="00D3079A">
            <w:pPr>
              <w:widowControl w:val="0"/>
              <w:spacing w:line="240" w:lineRule="auto"/>
              <w:jc w:val="right"/>
              <w:rPr>
                <w:sz w:val="20"/>
                <w:szCs w:val="20"/>
              </w:rPr>
            </w:pPr>
            <w:r>
              <w:rPr>
                <w:sz w:val="20"/>
                <w:szCs w:val="20"/>
              </w:rPr>
              <w:t>33</w:t>
            </w:r>
          </w:p>
        </w:tc>
        <w:tc>
          <w:tcPr>
            <w:tcW w:w="780" w:type="dxa"/>
            <w:tcBorders>
              <w:top w:val="nil"/>
              <w:left w:val="nil"/>
              <w:bottom w:val="nil"/>
              <w:right w:val="nil"/>
            </w:tcBorders>
            <w:tcMar>
              <w:top w:w="0" w:type="dxa"/>
              <w:left w:w="0" w:type="dxa"/>
              <w:bottom w:w="0" w:type="dxa"/>
              <w:right w:w="0" w:type="dxa"/>
            </w:tcMar>
          </w:tcPr>
          <w:p w14:paraId="2F7754EA" w14:textId="77777777" w:rsidR="00197820" w:rsidRDefault="00D3079A">
            <w:pPr>
              <w:widowControl w:val="0"/>
              <w:spacing w:line="240" w:lineRule="auto"/>
              <w:jc w:val="right"/>
              <w:rPr>
                <w:sz w:val="20"/>
                <w:szCs w:val="20"/>
              </w:rPr>
            </w:pPr>
            <w:r>
              <w:rPr>
                <w:sz w:val="20"/>
                <w:szCs w:val="20"/>
              </w:rPr>
              <w:t>4.4</w:t>
            </w:r>
          </w:p>
        </w:tc>
        <w:tc>
          <w:tcPr>
            <w:tcW w:w="780" w:type="dxa"/>
            <w:tcBorders>
              <w:top w:val="nil"/>
              <w:left w:val="nil"/>
              <w:bottom w:val="nil"/>
              <w:right w:val="nil"/>
            </w:tcBorders>
            <w:tcMar>
              <w:top w:w="0" w:type="dxa"/>
              <w:left w:w="0" w:type="dxa"/>
              <w:bottom w:w="0" w:type="dxa"/>
              <w:right w:w="0" w:type="dxa"/>
            </w:tcMar>
          </w:tcPr>
          <w:p w14:paraId="10014F61" w14:textId="77777777" w:rsidR="00197820" w:rsidRDefault="00D3079A">
            <w:pPr>
              <w:widowControl w:val="0"/>
              <w:spacing w:line="240" w:lineRule="auto"/>
              <w:jc w:val="right"/>
              <w:rPr>
                <w:sz w:val="20"/>
                <w:szCs w:val="20"/>
              </w:rPr>
            </w:pPr>
            <w:r>
              <w:rPr>
                <w:sz w:val="20"/>
                <w:szCs w:val="20"/>
              </w:rPr>
              <w:t>208</w:t>
            </w:r>
          </w:p>
        </w:tc>
        <w:tc>
          <w:tcPr>
            <w:tcW w:w="780" w:type="dxa"/>
            <w:tcBorders>
              <w:top w:val="nil"/>
              <w:left w:val="nil"/>
              <w:bottom w:val="nil"/>
              <w:right w:val="nil"/>
            </w:tcBorders>
            <w:tcMar>
              <w:top w:w="0" w:type="dxa"/>
              <w:left w:w="0" w:type="dxa"/>
              <w:bottom w:w="0" w:type="dxa"/>
              <w:right w:w="0" w:type="dxa"/>
            </w:tcMar>
          </w:tcPr>
          <w:p w14:paraId="1D4F02D3" w14:textId="77777777" w:rsidR="00197820" w:rsidRDefault="00D3079A">
            <w:pPr>
              <w:widowControl w:val="0"/>
              <w:spacing w:line="240" w:lineRule="auto"/>
              <w:jc w:val="right"/>
              <w:rPr>
                <w:sz w:val="20"/>
                <w:szCs w:val="20"/>
              </w:rPr>
            </w:pPr>
            <w:r>
              <w:rPr>
                <w:sz w:val="20"/>
                <w:szCs w:val="20"/>
              </w:rPr>
              <w:t>1.8</w:t>
            </w:r>
          </w:p>
        </w:tc>
        <w:tc>
          <w:tcPr>
            <w:tcW w:w="780" w:type="dxa"/>
            <w:tcBorders>
              <w:top w:val="nil"/>
              <w:left w:val="nil"/>
              <w:bottom w:val="nil"/>
              <w:right w:val="nil"/>
            </w:tcBorders>
            <w:tcMar>
              <w:top w:w="0" w:type="dxa"/>
              <w:left w:w="0" w:type="dxa"/>
              <w:bottom w:w="0" w:type="dxa"/>
              <w:right w:w="0" w:type="dxa"/>
            </w:tcMar>
          </w:tcPr>
          <w:p w14:paraId="7B2C102C" w14:textId="77777777" w:rsidR="00197820" w:rsidRDefault="00D3079A">
            <w:pPr>
              <w:widowControl w:val="0"/>
              <w:spacing w:line="240" w:lineRule="auto"/>
              <w:jc w:val="right"/>
              <w:rPr>
                <w:sz w:val="20"/>
                <w:szCs w:val="20"/>
              </w:rPr>
            </w:pPr>
            <w:r>
              <w:rPr>
                <w:sz w:val="20"/>
                <w:szCs w:val="20"/>
              </w:rPr>
              <w:t>136</w:t>
            </w:r>
          </w:p>
        </w:tc>
        <w:tc>
          <w:tcPr>
            <w:tcW w:w="968" w:type="dxa"/>
            <w:tcBorders>
              <w:top w:val="nil"/>
              <w:left w:val="nil"/>
              <w:bottom w:val="nil"/>
              <w:right w:val="nil"/>
            </w:tcBorders>
            <w:tcMar>
              <w:top w:w="0" w:type="dxa"/>
              <w:left w:w="0" w:type="dxa"/>
              <w:bottom w:w="0" w:type="dxa"/>
              <w:right w:w="0" w:type="dxa"/>
            </w:tcMar>
          </w:tcPr>
          <w:p w14:paraId="647558AD" w14:textId="77777777" w:rsidR="00197820" w:rsidRDefault="00D3079A">
            <w:pPr>
              <w:widowControl w:val="0"/>
              <w:spacing w:line="240" w:lineRule="auto"/>
              <w:jc w:val="right"/>
              <w:rPr>
                <w:sz w:val="20"/>
                <w:szCs w:val="20"/>
              </w:rPr>
            </w:pPr>
            <w:r>
              <w:rPr>
                <w:sz w:val="20"/>
                <w:szCs w:val="20"/>
              </w:rPr>
              <w:t>3.5</w:t>
            </w:r>
          </w:p>
        </w:tc>
      </w:tr>
      <w:tr w:rsidR="00197820" w14:paraId="5EE2FD13" w14:textId="77777777" w:rsidTr="00384239">
        <w:trPr>
          <w:trHeight w:val="219"/>
        </w:trPr>
        <w:tc>
          <w:tcPr>
            <w:tcW w:w="3230" w:type="dxa"/>
            <w:tcBorders>
              <w:top w:val="nil"/>
              <w:left w:val="nil"/>
              <w:bottom w:val="nil"/>
              <w:right w:val="nil"/>
            </w:tcBorders>
            <w:tcMar>
              <w:top w:w="0" w:type="dxa"/>
              <w:left w:w="0" w:type="dxa"/>
              <w:bottom w:w="0" w:type="dxa"/>
              <w:right w:w="0" w:type="dxa"/>
            </w:tcMar>
          </w:tcPr>
          <w:p w14:paraId="64CF2B31" w14:textId="77777777" w:rsidR="00197820" w:rsidRDefault="00D3079A">
            <w:pPr>
              <w:rPr>
                <w:sz w:val="20"/>
                <w:szCs w:val="20"/>
              </w:rPr>
            </w:pPr>
            <w:r>
              <w:rPr>
                <w:sz w:val="20"/>
                <w:szCs w:val="20"/>
              </w:rPr>
              <w:t>Loss or reduction of student loan aid</w:t>
            </w:r>
          </w:p>
        </w:tc>
        <w:tc>
          <w:tcPr>
            <w:tcW w:w="654" w:type="dxa"/>
            <w:tcBorders>
              <w:top w:val="nil"/>
              <w:left w:val="nil"/>
              <w:bottom w:val="nil"/>
              <w:right w:val="nil"/>
            </w:tcBorders>
            <w:tcMar>
              <w:top w:w="0" w:type="dxa"/>
              <w:left w:w="0" w:type="dxa"/>
              <w:bottom w:w="0" w:type="dxa"/>
              <w:right w:w="0" w:type="dxa"/>
            </w:tcMar>
          </w:tcPr>
          <w:p w14:paraId="7AB8EA90" w14:textId="77777777" w:rsidR="00197820" w:rsidRDefault="00D3079A">
            <w:pPr>
              <w:widowControl w:val="0"/>
              <w:spacing w:line="240" w:lineRule="auto"/>
              <w:jc w:val="right"/>
              <w:rPr>
                <w:sz w:val="20"/>
                <w:szCs w:val="20"/>
              </w:rPr>
            </w:pPr>
            <w:r>
              <w:rPr>
                <w:sz w:val="20"/>
                <w:szCs w:val="20"/>
              </w:rPr>
              <w:t>140</w:t>
            </w:r>
          </w:p>
        </w:tc>
        <w:tc>
          <w:tcPr>
            <w:tcW w:w="780" w:type="dxa"/>
            <w:tcBorders>
              <w:top w:val="nil"/>
              <w:left w:val="nil"/>
              <w:bottom w:val="nil"/>
              <w:right w:val="nil"/>
            </w:tcBorders>
            <w:tcMar>
              <w:top w:w="0" w:type="dxa"/>
              <w:left w:w="0" w:type="dxa"/>
              <w:bottom w:w="0" w:type="dxa"/>
              <w:right w:w="0" w:type="dxa"/>
            </w:tcMar>
          </w:tcPr>
          <w:p w14:paraId="230B8881" w14:textId="77777777" w:rsidR="00197820" w:rsidRDefault="00D3079A">
            <w:pPr>
              <w:widowControl w:val="0"/>
              <w:spacing w:line="240" w:lineRule="auto"/>
              <w:jc w:val="right"/>
              <w:rPr>
                <w:sz w:val="20"/>
                <w:szCs w:val="20"/>
              </w:rPr>
            </w:pPr>
            <w:r>
              <w:rPr>
                <w:sz w:val="20"/>
                <w:szCs w:val="20"/>
              </w:rPr>
              <w:t>1.0</w:t>
            </w:r>
          </w:p>
        </w:tc>
        <w:tc>
          <w:tcPr>
            <w:tcW w:w="780" w:type="dxa"/>
            <w:tcBorders>
              <w:top w:val="nil"/>
              <w:left w:val="nil"/>
              <w:bottom w:val="nil"/>
              <w:right w:val="nil"/>
            </w:tcBorders>
            <w:tcMar>
              <w:top w:w="0" w:type="dxa"/>
              <w:left w:w="0" w:type="dxa"/>
              <w:bottom w:w="0" w:type="dxa"/>
              <w:right w:w="0" w:type="dxa"/>
            </w:tcMar>
          </w:tcPr>
          <w:p w14:paraId="0C808FD0" w14:textId="77777777" w:rsidR="00197820" w:rsidRDefault="00D3079A">
            <w:pPr>
              <w:widowControl w:val="0"/>
              <w:spacing w:line="240" w:lineRule="auto"/>
              <w:jc w:val="right"/>
              <w:rPr>
                <w:sz w:val="20"/>
                <w:szCs w:val="20"/>
              </w:rPr>
            </w:pPr>
            <w:r>
              <w:rPr>
                <w:sz w:val="20"/>
                <w:szCs w:val="20"/>
              </w:rPr>
              <w:t>13</w:t>
            </w:r>
          </w:p>
        </w:tc>
        <w:tc>
          <w:tcPr>
            <w:tcW w:w="780" w:type="dxa"/>
            <w:tcBorders>
              <w:top w:val="nil"/>
              <w:left w:val="nil"/>
              <w:bottom w:val="nil"/>
              <w:right w:val="nil"/>
            </w:tcBorders>
            <w:tcMar>
              <w:top w:w="0" w:type="dxa"/>
              <w:left w:w="0" w:type="dxa"/>
              <w:bottom w:w="0" w:type="dxa"/>
              <w:right w:w="0" w:type="dxa"/>
            </w:tcMar>
          </w:tcPr>
          <w:p w14:paraId="3B19D4F6" w14:textId="77777777" w:rsidR="00197820" w:rsidRDefault="00D3079A">
            <w:pPr>
              <w:widowControl w:val="0"/>
              <w:spacing w:line="240" w:lineRule="auto"/>
              <w:jc w:val="right"/>
              <w:rPr>
                <w:sz w:val="20"/>
                <w:szCs w:val="20"/>
              </w:rPr>
            </w:pPr>
            <w:r>
              <w:rPr>
                <w:sz w:val="20"/>
                <w:szCs w:val="20"/>
              </w:rPr>
              <w:t>1.7</w:t>
            </w:r>
          </w:p>
        </w:tc>
        <w:tc>
          <w:tcPr>
            <w:tcW w:w="780" w:type="dxa"/>
            <w:tcBorders>
              <w:top w:val="nil"/>
              <w:left w:val="nil"/>
              <w:bottom w:val="nil"/>
              <w:right w:val="nil"/>
            </w:tcBorders>
            <w:tcMar>
              <w:top w:w="0" w:type="dxa"/>
              <w:left w:w="0" w:type="dxa"/>
              <w:bottom w:w="0" w:type="dxa"/>
              <w:right w:w="0" w:type="dxa"/>
            </w:tcMar>
          </w:tcPr>
          <w:p w14:paraId="690BB642" w14:textId="77777777" w:rsidR="00197820" w:rsidRDefault="00D3079A">
            <w:pPr>
              <w:widowControl w:val="0"/>
              <w:spacing w:line="240" w:lineRule="auto"/>
              <w:jc w:val="right"/>
              <w:rPr>
                <w:sz w:val="20"/>
                <w:szCs w:val="20"/>
              </w:rPr>
            </w:pPr>
            <w:r>
              <w:rPr>
                <w:sz w:val="20"/>
                <w:szCs w:val="20"/>
              </w:rPr>
              <w:t>104</w:t>
            </w:r>
          </w:p>
        </w:tc>
        <w:tc>
          <w:tcPr>
            <w:tcW w:w="780" w:type="dxa"/>
            <w:tcBorders>
              <w:top w:val="nil"/>
              <w:left w:val="nil"/>
              <w:bottom w:val="nil"/>
              <w:right w:val="nil"/>
            </w:tcBorders>
            <w:tcMar>
              <w:top w:w="0" w:type="dxa"/>
              <w:left w:w="0" w:type="dxa"/>
              <w:bottom w:w="0" w:type="dxa"/>
              <w:right w:w="0" w:type="dxa"/>
            </w:tcMar>
          </w:tcPr>
          <w:p w14:paraId="015BFA77" w14:textId="77777777" w:rsidR="00197820" w:rsidRDefault="00D3079A">
            <w:pPr>
              <w:widowControl w:val="0"/>
              <w:spacing w:line="240" w:lineRule="auto"/>
              <w:jc w:val="right"/>
              <w:rPr>
                <w:sz w:val="20"/>
                <w:szCs w:val="20"/>
              </w:rPr>
            </w:pPr>
            <w:r>
              <w:rPr>
                <w:sz w:val="20"/>
                <w:szCs w:val="20"/>
              </w:rPr>
              <w:t>0.9</w:t>
            </w:r>
          </w:p>
        </w:tc>
        <w:tc>
          <w:tcPr>
            <w:tcW w:w="780" w:type="dxa"/>
            <w:tcBorders>
              <w:top w:val="nil"/>
              <w:left w:val="nil"/>
              <w:bottom w:val="nil"/>
              <w:right w:val="nil"/>
            </w:tcBorders>
            <w:tcMar>
              <w:top w:w="0" w:type="dxa"/>
              <w:left w:w="0" w:type="dxa"/>
              <w:bottom w:w="0" w:type="dxa"/>
              <w:right w:w="0" w:type="dxa"/>
            </w:tcMar>
          </w:tcPr>
          <w:p w14:paraId="40A45DB4" w14:textId="77777777" w:rsidR="00197820" w:rsidRDefault="00D3079A">
            <w:pPr>
              <w:widowControl w:val="0"/>
              <w:spacing w:line="240" w:lineRule="auto"/>
              <w:jc w:val="right"/>
              <w:rPr>
                <w:sz w:val="20"/>
                <w:szCs w:val="20"/>
              </w:rPr>
            </w:pPr>
            <w:r>
              <w:rPr>
                <w:sz w:val="20"/>
                <w:szCs w:val="20"/>
              </w:rPr>
              <w:t>49</w:t>
            </w:r>
          </w:p>
        </w:tc>
        <w:tc>
          <w:tcPr>
            <w:tcW w:w="968" w:type="dxa"/>
            <w:tcBorders>
              <w:top w:val="nil"/>
              <w:left w:val="nil"/>
              <w:bottom w:val="nil"/>
              <w:right w:val="nil"/>
            </w:tcBorders>
            <w:tcMar>
              <w:top w:w="0" w:type="dxa"/>
              <w:left w:w="0" w:type="dxa"/>
              <w:bottom w:w="0" w:type="dxa"/>
              <w:right w:w="0" w:type="dxa"/>
            </w:tcMar>
          </w:tcPr>
          <w:p w14:paraId="7CAB9E40" w14:textId="77777777" w:rsidR="00197820" w:rsidRDefault="00D3079A">
            <w:pPr>
              <w:widowControl w:val="0"/>
              <w:spacing w:line="240" w:lineRule="auto"/>
              <w:jc w:val="right"/>
              <w:rPr>
                <w:sz w:val="20"/>
                <w:szCs w:val="20"/>
              </w:rPr>
            </w:pPr>
            <w:r>
              <w:rPr>
                <w:sz w:val="20"/>
                <w:szCs w:val="20"/>
              </w:rPr>
              <w:t>1.3</w:t>
            </w:r>
          </w:p>
        </w:tc>
      </w:tr>
      <w:tr w:rsidR="00197820" w14:paraId="2AE93756" w14:textId="77777777" w:rsidTr="00384239">
        <w:trPr>
          <w:trHeight w:val="159"/>
        </w:trPr>
        <w:tc>
          <w:tcPr>
            <w:tcW w:w="3230" w:type="dxa"/>
            <w:tcBorders>
              <w:top w:val="nil"/>
              <w:left w:val="nil"/>
              <w:bottom w:val="nil"/>
              <w:right w:val="nil"/>
            </w:tcBorders>
            <w:tcMar>
              <w:top w:w="0" w:type="dxa"/>
              <w:left w:w="0" w:type="dxa"/>
              <w:bottom w:w="0" w:type="dxa"/>
              <w:right w:w="0" w:type="dxa"/>
            </w:tcMar>
          </w:tcPr>
          <w:p w14:paraId="4513BD9C" w14:textId="77777777" w:rsidR="00197820" w:rsidRDefault="00D3079A">
            <w:pPr>
              <w:rPr>
                <w:sz w:val="20"/>
                <w:szCs w:val="20"/>
              </w:rPr>
            </w:pPr>
            <w:r>
              <w:rPr>
                <w:sz w:val="20"/>
                <w:szCs w:val="20"/>
              </w:rPr>
              <w:t>Loss or reduction of grant aid</w:t>
            </w:r>
          </w:p>
        </w:tc>
        <w:tc>
          <w:tcPr>
            <w:tcW w:w="654" w:type="dxa"/>
            <w:tcBorders>
              <w:top w:val="nil"/>
              <w:left w:val="nil"/>
              <w:bottom w:val="nil"/>
              <w:right w:val="nil"/>
            </w:tcBorders>
            <w:tcMar>
              <w:top w:w="0" w:type="dxa"/>
              <w:left w:w="0" w:type="dxa"/>
              <w:bottom w:w="0" w:type="dxa"/>
              <w:right w:w="0" w:type="dxa"/>
            </w:tcMar>
          </w:tcPr>
          <w:p w14:paraId="215DDF3E" w14:textId="77777777" w:rsidR="00197820" w:rsidRDefault="00D3079A">
            <w:pPr>
              <w:widowControl w:val="0"/>
              <w:spacing w:line="240" w:lineRule="auto"/>
              <w:jc w:val="right"/>
              <w:rPr>
                <w:sz w:val="20"/>
                <w:szCs w:val="20"/>
              </w:rPr>
            </w:pPr>
            <w:r>
              <w:rPr>
                <w:sz w:val="20"/>
                <w:szCs w:val="20"/>
              </w:rPr>
              <w:t>249</w:t>
            </w:r>
          </w:p>
        </w:tc>
        <w:tc>
          <w:tcPr>
            <w:tcW w:w="780" w:type="dxa"/>
            <w:tcBorders>
              <w:top w:val="nil"/>
              <w:left w:val="nil"/>
              <w:bottom w:val="nil"/>
              <w:right w:val="nil"/>
            </w:tcBorders>
            <w:tcMar>
              <w:top w:w="0" w:type="dxa"/>
              <w:left w:w="0" w:type="dxa"/>
              <w:bottom w:w="0" w:type="dxa"/>
              <w:right w:w="0" w:type="dxa"/>
            </w:tcMar>
          </w:tcPr>
          <w:p w14:paraId="294A11A3" w14:textId="77777777" w:rsidR="00197820" w:rsidRDefault="00D3079A">
            <w:pPr>
              <w:widowControl w:val="0"/>
              <w:spacing w:line="240" w:lineRule="auto"/>
              <w:jc w:val="right"/>
              <w:rPr>
                <w:sz w:val="20"/>
                <w:szCs w:val="20"/>
              </w:rPr>
            </w:pPr>
            <w:r>
              <w:rPr>
                <w:sz w:val="20"/>
                <w:szCs w:val="20"/>
              </w:rPr>
              <w:t>1.7</w:t>
            </w:r>
          </w:p>
        </w:tc>
        <w:tc>
          <w:tcPr>
            <w:tcW w:w="780" w:type="dxa"/>
            <w:tcBorders>
              <w:top w:val="nil"/>
              <w:left w:val="nil"/>
              <w:bottom w:val="nil"/>
              <w:right w:val="nil"/>
            </w:tcBorders>
            <w:tcMar>
              <w:top w:w="0" w:type="dxa"/>
              <w:left w:w="0" w:type="dxa"/>
              <w:bottom w:w="0" w:type="dxa"/>
              <w:right w:w="0" w:type="dxa"/>
            </w:tcMar>
          </w:tcPr>
          <w:p w14:paraId="199351F7" w14:textId="77777777" w:rsidR="00197820" w:rsidRDefault="00D3079A">
            <w:pPr>
              <w:widowControl w:val="0"/>
              <w:spacing w:line="240" w:lineRule="auto"/>
              <w:jc w:val="right"/>
              <w:rPr>
                <w:sz w:val="20"/>
                <w:szCs w:val="20"/>
              </w:rPr>
            </w:pPr>
            <w:r>
              <w:rPr>
                <w:sz w:val="20"/>
                <w:szCs w:val="20"/>
              </w:rPr>
              <w:t>28</w:t>
            </w:r>
          </w:p>
        </w:tc>
        <w:tc>
          <w:tcPr>
            <w:tcW w:w="780" w:type="dxa"/>
            <w:tcBorders>
              <w:top w:val="nil"/>
              <w:left w:val="nil"/>
              <w:bottom w:val="nil"/>
              <w:right w:val="nil"/>
            </w:tcBorders>
            <w:tcMar>
              <w:top w:w="0" w:type="dxa"/>
              <w:left w:w="0" w:type="dxa"/>
              <w:bottom w:w="0" w:type="dxa"/>
              <w:right w:w="0" w:type="dxa"/>
            </w:tcMar>
          </w:tcPr>
          <w:p w14:paraId="43BC299A" w14:textId="77777777" w:rsidR="00197820" w:rsidRDefault="00D3079A">
            <w:pPr>
              <w:widowControl w:val="0"/>
              <w:spacing w:line="240" w:lineRule="auto"/>
              <w:jc w:val="right"/>
              <w:rPr>
                <w:sz w:val="20"/>
                <w:szCs w:val="20"/>
              </w:rPr>
            </w:pPr>
            <w:r>
              <w:rPr>
                <w:sz w:val="20"/>
                <w:szCs w:val="20"/>
              </w:rPr>
              <w:t>3.8</w:t>
            </w:r>
          </w:p>
        </w:tc>
        <w:tc>
          <w:tcPr>
            <w:tcW w:w="780" w:type="dxa"/>
            <w:tcBorders>
              <w:top w:val="nil"/>
              <w:left w:val="nil"/>
              <w:bottom w:val="nil"/>
              <w:right w:val="nil"/>
            </w:tcBorders>
            <w:tcMar>
              <w:top w:w="0" w:type="dxa"/>
              <w:left w:w="0" w:type="dxa"/>
              <w:bottom w:w="0" w:type="dxa"/>
              <w:right w:w="0" w:type="dxa"/>
            </w:tcMar>
          </w:tcPr>
          <w:p w14:paraId="2494CD9E" w14:textId="77777777" w:rsidR="00197820" w:rsidRDefault="00D3079A">
            <w:pPr>
              <w:widowControl w:val="0"/>
              <w:spacing w:line="240" w:lineRule="auto"/>
              <w:jc w:val="right"/>
              <w:rPr>
                <w:sz w:val="20"/>
                <w:szCs w:val="20"/>
              </w:rPr>
            </w:pPr>
            <w:r>
              <w:rPr>
                <w:sz w:val="20"/>
                <w:szCs w:val="20"/>
              </w:rPr>
              <w:t>181</w:t>
            </w:r>
          </w:p>
        </w:tc>
        <w:tc>
          <w:tcPr>
            <w:tcW w:w="780" w:type="dxa"/>
            <w:tcBorders>
              <w:top w:val="nil"/>
              <w:left w:val="nil"/>
              <w:bottom w:val="nil"/>
              <w:right w:val="nil"/>
            </w:tcBorders>
            <w:tcMar>
              <w:top w:w="0" w:type="dxa"/>
              <w:left w:w="0" w:type="dxa"/>
              <w:bottom w:w="0" w:type="dxa"/>
              <w:right w:w="0" w:type="dxa"/>
            </w:tcMar>
          </w:tcPr>
          <w:p w14:paraId="7BA0E39D" w14:textId="77777777" w:rsidR="00197820" w:rsidRDefault="00D3079A">
            <w:pPr>
              <w:widowControl w:val="0"/>
              <w:spacing w:line="240" w:lineRule="auto"/>
              <w:jc w:val="right"/>
              <w:rPr>
                <w:sz w:val="20"/>
                <w:szCs w:val="20"/>
              </w:rPr>
            </w:pPr>
            <w:r>
              <w:rPr>
                <w:sz w:val="20"/>
                <w:szCs w:val="20"/>
              </w:rPr>
              <w:t>1.6</w:t>
            </w:r>
          </w:p>
        </w:tc>
        <w:tc>
          <w:tcPr>
            <w:tcW w:w="780" w:type="dxa"/>
            <w:tcBorders>
              <w:top w:val="nil"/>
              <w:left w:val="nil"/>
              <w:bottom w:val="nil"/>
              <w:right w:val="nil"/>
            </w:tcBorders>
            <w:tcMar>
              <w:top w:w="0" w:type="dxa"/>
              <w:left w:w="0" w:type="dxa"/>
              <w:bottom w:w="0" w:type="dxa"/>
              <w:right w:w="0" w:type="dxa"/>
            </w:tcMar>
          </w:tcPr>
          <w:p w14:paraId="6648E73C" w14:textId="77777777" w:rsidR="00197820" w:rsidRDefault="00D3079A">
            <w:pPr>
              <w:widowControl w:val="0"/>
              <w:spacing w:line="240" w:lineRule="auto"/>
              <w:jc w:val="right"/>
              <w:rPr>
                <w:sz w:val="20"/>
                <w:szCs w:val="20"/>
              </w:rPr>
            </w:pPr>
            <w:r>
              <w:rPr>
                <w:sz w:val="20"/>
                <w:szCs w:val="20"/>
              </w:rPr>
              <w:t>96</w:t>
            </w:r>
          </w:p>
        </w:tc>
        <w:tc>
          <w:tcPr>
            <w:tcW w:w="968" w:type="dxa"/>
            <w:tcBorders>
              <w:top w:val="nil"/>
              <w:left w:val="nil"/>
              <w:bottom w:val="nil"/>
              <w:right w:val="nil"/>
            </w:tcBorders>
            <w:tcMar>
              <w:top w:w="0" w:type="dxa"/>
              <w:left w:w="0" w:type="dxa"/>
              <w:bottom w:w="0" w:type="dxa"/>
              <w:right w:w="0" w:type="dxa"/>
            </w:tcMar>
          </w:tcPr>
          <w:p w14:paraId="15DBC38A" w14:textId="77777777" w:rsidR="00197820" w:rsidRDefault="00D3079A">
            <w:pPr>
              <w:widowControl w:val="0"/>
              <w:spacing w:line="240" w:lineRule="auto"/>
              <w:jc w:val="right"/>
              <w:rPr>
                <w:sz w:val="20"/>
                <w:szCs w:val="20"/>
              </w:rPr>
            </w:pPr>
            <w:r>
              <w:rPr>
                <w:sz w:val="20"/>
                <w:szCs w:val="20"/>
              </w:rPr>
              <w:t>2.5</w:t>
            </w:r>
          </w:p>
        </w:tc>
      </w:tr>
      <w:tr w:rsidR="00197820" w14:paraId="5D3EADB7" w14:textId="77777777" w:rsidTr="00384239">
        <w:tc>
          <w:tcPr>
            <w:tcW w:w="3230" w:type="dxa"/>
            <w:tcBorders>
              <w:top w:val="nil"/>
              <w:left w:val="nil"/>
              <w:bottom w:val="nil"/>
              <w:right w:val="nil"/>
            </w:tcBorders>
            <w:tcMar>
              <w:top w:w="0" w:type="dxa"/>
              <w:left w:w="0" w:type="dxa"/>
              <w:bottom w:w="0" w:type="dxa"/>
              <w:right w:w="0" w:type="dxa"/>
            </w:tcMar>
          </w:tcPr>
          <w:p w14:paraId="4FFCAC8B" w14:textId="77777777" w:rsidR="00197820" w:rsidRDefault="00D3079A">
            <w:pPr>
              <w:rPr>
                <w:sz w:val="20"/>
                <w:szCs w:val="20"/>
              </w:rPr>
            </w:pPr>
            <w:r>
              <w:rPr>
                <w:sz w:val="20"/>
                <w:szCs w:val="20"/>
              </w:rPr>
              <w:t>Loss or reduction of a scholarship</w:t>
            </w:r>
          </w:p>
        </w:tc>
        <w:tc>
          <w:tcPr>
            <w:tcW w:w="654" w:type="dxa"/>
            <w:tcBorders>
              <w:top w:val="nil"/>
              <w:left w:val="nil"/>
              <w:bottom w:val="nil"/>
              <w:right w:val="nil"/>
            </w:tcBorders>
            <w:tcMar>
              <w:top w:w="0" w:type="dxa"/>
              <w:left w:w="0" w:type="dxa"/>
              <w:bottom w:w="0" w:type="dxa"/>
              <w:right w:w="0" w:type="dxa"/>
            </w:tcMar>
          </w:tcPr>
          <w:p w14:paraId="2B742338" w14:textId="77777777" w:rsidR="00197820" w:rsidRDefault="00D3079A">
            <w:pPr>
              <w:widowControl w:val="0"/>
              <w:spacing w:line="240" w:lineRule="auto"/>
              <w:jc w:val="right"/>
              <w:rPr>
                <w:sz w:val="20"/>
                <w:szCs w:val="20"/>
              </w:rPr>
            </w:pPr>
            <w:r>
              <w:rPr>
                <w:sz w:val="20"/>
                <w:szCs w:val="20"/>
              </w:rPr>
              <w:t>444</w:t>
            </w:r>
          </w:p>
        </w:tc>
        <w:tc>
          <w:tcPr>
            <w:tcW w:w="780" w:type="dxa"/>
            <w:tcBorders>
              <w:top w:val="nil"/>
              <w:left w:val="nil"/>
              <w:bottom w:val="nil"/>
              <w:right w:val="nil"/>
            </w:tcBorders>
            <w:tcMar>
              <w:top w:w="0" w:type="dxa"/>
              <w:left w:w="0" w:type="dxa"/>
              <w:bottom w:w="0" w:type="dxa"/>
              <w:right w:w="0" w:type="dxa"/>
            </w:tcMar>
          </w:tcPr>
          <w:p w14:paraId="2177E334" w14:textId="77777777" w:rsidR="00197820" w:rsidRDefault="00D3079A">
            <w:pPr>
              <w:widowControl w:val="0"/>
              <w:spacing w:line="240" w:lineRule="auto"/>
              <w:jc w:val="right"/>
              <w:rPr>
                <w:sz w:val="20"/>
                <w:szCs w:val="20"/>
              </w:rPr>
            </w:pPr>
            <w:r>
              <w:rPr>
                <w:sz w:val="20"/>
                <w:szCs w:val="20"/>
              </w:rPr>
              <w:t>3.0</w:t>
            </w:r>
          </w:p>
        </w:tc>
        <w:tc>
          <w:tcPr>
            <w:tcW w:w="780" w:type="dxa"/>
            <w:tcBorders>
              <w:top w:val="nil"/>
              <w:left w:val="nil"/>
              <w:bottom w:val="nil"/>
              <w:right w:val="nil"/>
            </w:tcBorders>
            <w:tcMar>
              <w:top w:w="0" w:type="dxa"/>
              <w:left w:w="0" w:type="dxa"/>
              <w:bottom w:w="0" w:type="dxa"/>
              <w:right w:w="0" w:type="dxa"/>
            </w:tcMar>
          </w:tcPr>
          <w:p w14:paraId="0F53FCCA" w14:textId="77777777" w:rsidR="00197820" w:rsidRDefault="00D3079A">
            <w:pPr>
              <w:widowControl w:val="0"/>
              <w:spacing w:line="240" w:lineRule="auto"/>
              <w:jc w:val="right"/>
              <w:rPr>
                <w:sz w:val="20"/>
                <w:szCs w:val="20"/>
              </w:rPr>
            </w:pPr>
            <w:r>
              <w:rPr>
                <w:sz w:val="20"/>
                <w:szCs w:val="20"/>
              </w:rPr>
              <w:t>37</w:t>
            </w:r>
          </w:p>
        </w:tc>
        <w:tc>
          <w:tcPr>
            <w:tcW w:w="780" w:type="dxa"/>
            <w:tcBorders>
              <w:top w:val="nil"/>
              <w:left w:val="nil"/>
              <w:bottom w:val="nil"/>
              <w:right w:val="nil"/>
            </w:tcBorders>
            <w:tcMar>
              <w:top w:w="0" w:type="dxa"/>
              <w:left w:w="0" w:type="dxa"/>
              <w:bottom w:w="0" w:type="dxa"/>
              <w:right w:w="0" w:type="dxa"/>
            </w:tcMar>
          </w:tcPr>
          <w:p w14:paraId="24157C05" w14:textId="77777777" w:rsidR="00197820" w:rsidRDefault="00D3079A">
            <w:pPr>
              <w:widowControl w:val="0"/>
              <w:spacing w:line="240" w:lineRule="auto"/>
              <w:jc w:val="right"/>
              <w:rPr>
                <w:sz w:val="20"/>
                <w:szCs w:val="20"/>
              </w:rPr>
            </w:pPr>
            <w:r>
              <w:rPr>
                <w:sz w:val="20"/>
                <w:szCs w:val="20"/>
              </w:rPr>
              <w:t>5.0</w:t>
            </w:r>
          </w:p>
        </w:tc>
        <w:tc>
          <w:tcPr>
            <w:tcW w:w="780" w:type="dxa"/>
            <w:tcBorders>
              <w:top w:val="nil"/>
              <w:left w:val="nil"/>
              <w:bottom w:val="nil"/>
              <w:right w:val="nil"/>
            </w:tcBorders>
            <w:tcMar>
              <w:top w:w="0" w:type="dxa"/>
              <w:left w:w="0" w:type="dxa"/>
              <w:bottom w:w="0" w:type="dxa"/>
              <w:right w:w="0" w:type="dxa"/>
            </w:tcMar>
          </w:tcPr>
          <w:p w14:paraId="67438CDA" w14:textId="77777777" w:rsidR="00197820" w:rsidRDefault="00D3079A">
            <w:pPr>
              <w:widowControl w:val="0"/>
              <w:spacing w:line="240" w:lineRule="auto"/>
              <w:jc w:val="right"/>
              <w:rPr>
                <w:sz w:val="20"/>
                <w:szCs w:val="20"/>
              </w:rPr>
            </w:pPr>
            <w:r>
              <w:rPr>
                <w:sz w:val="20"/>
                <w:szCs w:val="20"/>
              </w:rPr>
              <w:t>337</w:t>
            </w:r>
          </w:p>
        </w:tc>
        <w:tc>
          <w:tcPr>
            <w:tcW w:w="780" w:type="dxa"/>
            <w:tcBorders>
              <w:top w:val="nil"/>
              <w:left w:val="nil"/>
              <w:bottom w:val="nil"/>
              <w:right w:val="nil"/>
            </w:tcBorders>
            <w:tcMar>
              <w:top w:w="0" w:type="dxa"/>
              <w:left w:w="0" w:type="dxa"/>
              <w:bottom w:w="0" w:type="dxa"/>
              <w:right w:w="0" w:type="dxa"/>
            </w:tcMar>
          </w:tcPr>
          <w:p w14:paraId="257F7A83" w14:textId="77777777" w:rsidR="00197820" w:rsidRDefault="00D3079A">
            <w:pPr>
              <w:widowControl w:val="0"/>
              <w:spacing w:line="240" w:lineRule="auto"/>
              <w:jc w:val="right"/>
              <w:rPr>
                <w:sz w:val="20"/>
                <w:szCs w:val="20"/>
              </w:rPr>
            </w:pPr>
            <w:r>
              <w:rPr>
                <w:sz w:val="20"/>
                <w:szCs w:val="20"/>
              </w:rPr>
              <w:t>2.9</w:t>
            </w:r>
          </w:p>
        </w:tc>
        <w:tc>
          <w:tcPr>
            <w:tcW w:w="780" w:type="dxa"/>
            <w:tcBorders>
              <w:top w:val="nil"/>
              <w:left w:val="nil"/>
              <w:bottom w:val="nil"/>
              <w:right w:val="nil"/>
            </w:tcBorders>
            <w:tcMar>
              <w:top w:w="0" w:type="dxa"/>
              <w:left w:w="0" w:type="dxa"/>
              <w:bottom w:w="0" w:type="dxa"/>
              <w:right w:w="0" w:type="dxa"/>
            </w:tcMar>
          </w:tcPr>
          <w:p w14:paraId="268BBBF9" w14:textId="77777777" w:rsidR="00197820" w:rsidRDefault="00D3079A">
            <w:pPr>
              <w:widowControl w:val="0"/>
              <w:spacing w:line="240" w:lineRule="auto"/>
              <w:jc w:val="right"/>
              <w:rPr>
                <w:sz w:val="20"/>
                <w:szCs w:val="20"/>
              </w:rPr>
            </w:pPr>
            <w:r>
              <w:rPr>
                <w:sz w:val="20"/>
                <w:szCs w:val="20"/>
              </w:rPr>
              <w:t>144</w:t>
            </w:r>
          </w:p>
        </w:tc>
        <w:tc>
          <w:tcPr>
            <w:tcW w:w="968" w:type="dxa"/>
            <w:tcBorders>
              <w:top w:val="nil"/>
              <w:left w:val="nil"/>
              <w:bottom w:val="nil"/>
              <w:right w:val="nil"/>
            </w:tcBorders>
            <w:tcMar>
              <w:top w:w="0" w:type="dxa"/>
              <w:left w:w="0" w:type="dxa"/>
              <w:bottom w:w="0" w:type="dxa"/>
              <w:right w:w="0" w:type="dxa"/>
            </w:tcMar>
          </w:tcPr>
          <w:p w14:paraId="59B704C4" w14:textId="77777777" w:rsidR="00197820" w:rsidRDefault="00D3079A">
            <w:pPr>
              <w:widowControl w:val="0"/>
              <w:spacing w:line="240" w:lineRule="auto"/>
              <w:jc w:val="right"/>
              <w:rPr>
                <w:sz w:val="20"/>
                <w:szCs w:val="20"/>
              </w:rPr>
            </w:pPr>
            <w:r>
              <w:rPr>
                <w:sz w:val="20"/>
                <w:szCs w:val="20"/>
              </w:rPr>
              <w:t>3.7</w:t>
            </w:r>
          </w:p>
        </w:tc>
      </w:tr>
      <w:tr w:rsidR="00197820" w14:paraId="15EFD668" w14:textId="77777777" w:rsidTr="00384239">
        <w:tc>
          <w:tcPr>
            <w:tcW w:w="3230" w:type="dxa"/>
            <w:tcBorders>
              <w:top w:val="nil"/>
              <w:left w:val="nil"/>
              <w:right w:val="nil"/>
            </w:tcBorders>
            <w:tcMar>
              <w:top w:w="0" w:type="dxa"/>
              <w:left w:w="0" w:type="dxa"/>
              <w:bottom w:w="0" w:type="dxa"/>
              <w:right w:w="0" w:type="dxa"/>
            </w:tcMar>
          </w:tcPr>
          <w:p w14:paraId="489B2F81" w14:textId="77777777" w:rsidR="00197820" w:rsidRDefault="00D3079A">
            <w:pPr>
              <w:rPr>
                <w:sz w:val="20"/>
                <w:szCs w:val="20"/>
              </w:rPr>
            </w:pPr>
            <w:r>
              <w:rPr>
                <w:sz w:val="20"/>
                <w:szCs w:val="20"/>
              </w:rPr>
              <w:t>None of the above</w:t>
            </w:r>
          </w:p>
        </w:tc>
        <w:tc>
          <w:tcPr>
            <w:tcW w:w="654" w:type="dxa"/>
            <w:tcBorders>
              <w:top w:val="nil"/>
              <w:left w:val="nil"/>
              <w:right w:val="nil"/>
            </w:tcBorders>
            <w:tcMar>
              <w:top w:w="0" w:type="dxa"/>
              <w:left w:w="0" w:type="dxa"/>
              <w:bottom w:w="0" w:type="dxa"/>
              <w:right w:w="0" w:type="dxa"/>
            </w:tcMar>
          </w:tcPr>
          <w:p w14:paraId="047A4288" w14:textId="77777777" w:rsidR="00197820" w:rsidRDefault="00D3079A">
            <w:pPr>
              <w:widowControl w:val="0"/>
              <w:spacing w:line="240" w:lineRule="auto"/>
              <w:jc w:val="right"/>
              <w:rPr>
                <w:sz w:val="20"/>
                <w:szCs w:val="20"/>
              </w:rPr>
            </w:pPr>
            <w:r>
              <w:rPr>
                <w:sz w:val="20"/>
                <w:szCs w:val="20"/>
              </w:rPr>
              <w:t>5,516</w:t>
            </w:r>
          </w:p>
        </w:tc>
        <w:tc>
          <w:tcPr>
            <w:tcW w:w="780" w:type="dxa"/>
            <w:tcBorders>
              <w:top w:val="nil"/>
              <w:left w:val="nil"/>
              <w:right w:val="nil"/>
            </w:tcBorders>
            <w:tcMar>
              <w:top w:w="0" w:type="dxa"/>
              <w:left w:w="0" w:type="dxa"/>
              <w:bottom w:w="0" w:type="dxa"/>
              <w:right w:w="0" w:type="dxa"/>
            </w:tcMar>
          </w:tcPr>
          <w:p w14:paraId="615706A3" w14:textId="77777777" w:rsidR="00197820" w:rsidRDefault="00D3079A">
            <w:pPr>
              <w:widowControl w:val="0"/>
              <w:spacing w:line="240" w:lineRule="auto"/>
              <w:jc w:val="right"/>
              <w:rPr>
                <w:sz w:val="20"/>
                <w:szCs w:val="20"/>
              </w:rPr>
            </w:pPr>
            <w:r>
              <w:rPr>
                <w:sz w:val="20"/>
                <w:szCs w:val="20"/>
              </w:rPr>
              <w:t>37.5</w:t>
            </w:r>
          </w:p>
        </w:tc>
        <w:tc>
          <w:tcPr>
            <w:tcW w:w="780" w:type="dxa"/>
            <w:tcBorders>
              <w:top w:val="nil"/>
              <w:left w:val="nil"/>
              <w:right w:val="nil"/>
            </w:tcBorders>
            <w:tcMar>
              <w:top w:w="0" w:type="dxa"/>
              <w:left w:w="0" w:type="dxa"/>
              <w:bottom w:w="0" w:type="dxa"/>
              <w:right w:w="0" w:type="dxa"/>
            </w:tcMar>
          </w:tcPr>
          <w:p w14:paraId="62A693FF" w14:textId="77777777" w:rsidR="00197820" w:rsidRDefault="00D3079A">
            <w:pPr>
              <w:widowControl w:val="0"/>
              <w:spacing w:line="240" w:lineRule="auto"/>
              <w:jc w:val="right"/>
              <w:rPr>
                <w:sz w:val="20"/>
                <w:szCs w:val="20"/>
              </w:rPr>
            </w:pPr>
            <w:r>
              <w:rPr>
                <w:sz w:val="20"/>
                <w:szCs w:val="20"/>
              </w:rPr>
              <w:t>179</w:t>
            </w:r>
          </w:p>
        </w:tc>
        <w:tc>
          <w:tcPr>
            <w:tcW w:w="780" w:type="dxa"/>
            <w:tcBorders>
              <w:top w:val="nil"/>
              <w:left w:val="nil"/>
              <w:right w:val="nil"/>
            </w:tcBorders>
            <w:tcMar>
              <w:top w:w="0" w:type="dxa"/>
              <w:left w:w="0" w:type="dxa"/>
              <w:bottom w:w="0" w:type="dxa"/>
              <w:right w:w="0" w:type="dxa"/>
            </w:tcMar>
          </w:tcPr>
          <w:p w14:paraId="2B889659" w14:textId="77777777" w:rsidR="00197820" w:rsidRDefault="00D3079A">
            <w:pPr>
              <w:widowControl w:val="0"/>
              <w:spacing w:line="240" w:lineRule="auto"/>
              <w:jc w:val="right"/>
              <w:rPr>
                <w:sz w:val="20"/>
                <w:szCs w:val="20"/>
              </w:rPr>
            </w:pPr>
            <w:r>
              <w:rPr>
                <w:sz w:val="20"/>
                <w:szCs w:val="20"/>
              </w:rPr>
              <w:t>24.0</w:t>
            </w:r>
          </w:p>
        </w:tc>
        <w:tc>
          <w:tcPr>
            <w:tcW w:w="780" w:type="dxa"/>
            <w:tcBorders>
              <w:top w:val="nil"/>
              <w:left w:val="nil"/>
              <w:right w:val="nil"/>
            </w:tcBorders>
            <w:tcMar>
              <w:top w:w="0" w:type="dxa"/>
              <w:left w:w="0" w:type="dxa"/>
              <w:bottom w:w="0" w:type="dxa"/>
              <w:right w:w="0" w:type="dxa"/>
            </w:tcMar>
          </w:tcPr>
          <w:p w14:paraId="31FC9FB6" w14:textId="77777777" w:rsidR="00197820" w:rsidRDefault="00D3079A">
            <w:pPr>
              <w:widowControl w:val="0"/>
              <w:spacing w:line="240" w:lineRule="auto"/>
              <w:jc w:val="right"/>
              <w:rPr>
                <w:sz w:val="20"/>
                <w:szCs w:val="20"/>
              </w:rPr>
            </w:pPr>
            <w:r>
              <w:rPr>
                <w:sz w:val="20"/>
                <w:szCs w:val="20"/>
              </w:rPr>
              <w:t>4,683</w:t>
            </w:r>
          </w:p>
        </w:tc>
        <w:tc>
          <w:tcPr>
            <w:tcW w:w="780" w:type="dxa"/>
            <w:tcBorders>
              <w:top w:val="nil"/>
              <w:left w:val="nil"/>
              <w:right w:val="nil"/>
            </w:tcBorders>
            <w:tcMar>
              <w:top w:w="0" w:type="dxa"/>
              <w:left w:w="0" w:type="dxa"/>
              <w:bottom w:w="0" w:type="dxa"/>
              <w:right w:w="0" w:type="dxa"/>
            </w:tcMar>
          </w:tcPr>
          <w:p w14:paraId="4387D89E" w14:textId="77777777" w:rsidR="00197820" w:rsidRDefault="00D3079A">
            <w:pPr>
              <w:widowControl w:val="0"/>
              <w:spacing w:line="240" w:lineRule="auto"/>
              <w:jc w:val="right"/>
              <w:rPr>
                <w:sz w:val="20"/>
                <w:szCs w:val="20"/>
              </w:rPr>
            </w:pPr>
            <w:r>
              <w:rPr>
                <w:sz w:val="20"/>
                <w:szCs w:val="20"/>
              </w:rPr>
              <w:t>40.4</w:t>
            </w:r>
          </w:p>
        </w:tc>
        <w:tc>
          <w:tcPr>
            <w:tcW w:w="780" w:type="dxa"/>
            <w:tcBorders>
              <w:top w:val="nil"/>
              <w:left w:val="nil"/>
              <w:right w:val="nil"/>
            </w:tcBorders>
            <w:tcMar>
              <w:top w:w="0" w:type="dxa"/>
              <w:left w:w="0" w:type="dxa"/>
              <w:bottom w:w="0" w:type="dxa"/>
              <w:right w:w="0" w:type="dxa"/>
            </w:tcMar>
          </w:tcPr>
          <w:p w14:paraId="4D8DF486" w14:textId="77777777" w:rsidR="00197820" w:rsidRDefault="00D3079A">
            <w:pPr>
              <w:widowControl w:val="0"/>
              <w:spacing w:line="240" w:lineRule="auto"/>
              <w:jc w:val="right"/>
              <w:rPr>
                <w:sz w:val="20"/>
                <w:szCs w:val="20"/>
              </w:rPr>
            </w:pPr>
            <w:r>
              <w:rPr>
                <w:sz w:val="20"/>
                <w:szCs w:val="20"/>
              </w:rPr>
              <w:t>1,012</w:t>
            </w:r>
          </w:p>
        </w:tc>
        <w:tc>
          <w:tcPr>
            <w:tcW w:w="968" w:type="dxa"/>
            <w:tcBorders>
              <w:top w:val="nil"/>
              <w:left w:val="nil"/>
              <w:right w:val="nil"/>
            </w:tcBorders>
            <w:tcMar>
              <w:top w:w="0" w:type="dxa"/>
              <w:left w:w="0" w:type="dxa"/>
              <w:bottom w:w="0" w:type="dxa"/>
              <w:right w:w="0" w:type="dxa"/>
            </w:tcMar>
          </w:tcPr>
          <w:p w14:paraId="59EA8B53" w14:textId="77777777" w:rsidR="00197820" w:rsidRDefault="00D3079A">
            <w:pPr>
              <w:widowControl w:val="0"/>
              <w:spacing w:line="240" w:lineRule="auto"/>
              <w:jc w:val="right"/>
              <w:rPr>
                <w:sz w:val="20"/>
                <w:szCs w:val="20"/>
              </w:rPr>
            </w:pPr>
            <w:r>
              <w:rPr>
                <w:sz w:val="20"/>
                <w:szCs w:val="20"/>
              </w:rPr>
              <w:t>26.1</w:t>
            </w:r>
          </w:p>
        </w:tc>
      </w:tr>
    </w:tbl>
    <w:p w14:paraId="2D0112CC" w14:textId="77777777" w:rsidR="00197820" w:rsidRDefault="00197820"/>
    <w:p w14:paraId="1D3AECBC" w14:textId="77777777" w:rsidR="00197820" w:rsidRDefault="00D3079A" w:rsidP="00104D3B">
      <w:pPr>
        <w:pStyle w:val="Heading1"/>
      </w:pPr>
      <w:bookmarkStart w:id="18" w:name="_a24biktjisjk" w:colFirst="0" w:colLast="0"/>
      <w:bookmarkStart w:id="19" w:name="_Toc75517112"/>
      <w:bookmarkEnd w:id="18"/>
      <w:r>
        <w:t>Discussion</w:t>
      </w:r>
      <w:bookmarkEnd w:id="19"/>
      <w:r>
        <w:t xml:space="preserve"> </w:t>
      </w:r>
    </w:p>
    <w:p w14:paraId="7898ACDA" w14:textId="77777777" w:rsidR="00197820" w:rsidRDefault="00D3079A" w:rsidP="00CD0E5C">
      <w:pPr>
        <w:spacing w:line="240" w:lineRule="auto"/>
      </w:pPr>
      <w:r>
        <w:t xml:space="preserve">By and large, the results of our analysis suggest that graduate and professional students with disabilities were significantly </w:t>
      </w:r>
      <w:r w:rsidR="000B553E">
        <w:t>(</w:t>
      </w:r>
      <w:r w:rsidR="000B553E">
        <w:rPr>
          <w:i/>
        </w:rPr>
        <w:t>p</w:t>
      </w:r>
      <w:r w:rsidR="000B553E">
        <w:t xml:space="preserve"> &lt; .05) </w:t>
      </w:r>
      <w:r>
        <w:t>more likely to experience financial hardships during the COVID-19 pandemic than graduate and professional students without disabilities. Specifically, graduate and professional students with disabilities were more likely than their peers to experience food and housing insecurity, unexpected increases in spending for technology, unexpected increases in living expenses, loss of wages from employment, loss of wages from family members, loss or cancellation of an expected job or internship offer, loss of insurance coverage, and loss of financial aid (scholarship, grant, or loans).</w:t>
      </w:r>
    </w:p>
    <w:p w14:paraId="142C2F1E" w14:textId="77777777" w:rsidR="00197820" w:rsidRDefault="00197820" w:rsidP="00CD0E5C">
      <w:pPr>
        <w:spacing w:line="240" w:lineRule="auto"/>
      </w:pPr>
    </w:p>
    <w:p w14:paraId="7E18588D" w14:textId="77777777" w:rsidR="00197820" w:rsidRDefault="00D3079A" w:rsidP="00CD0E5C">
      <w:pPr>
        <w:spacing w:line="240" w:lineRule="auto"/>
      </w:pPr>
      <w:r>
        <w:t>The financial hardships appear to have been most severe among graduate and professional students who have three or more disabilities who, in many cases, were nearly twice as likely</w:t>
      </w:r>
      <w:r>
        <w:rPr>
          <w:rFonts w:ascii="Times New Roman" w:eastAsia="Times New Roman" w:hAnsi="Times New Roman" w:cs="Times New Roman"/>
          <w:sz w:val="24"/>
          <w:szCs w:val="24"/>
        </w:rPr>
        <w:t>—</w:t>
      </w:r>
      <w:r>
        <w:t>or over twice as likely</w:t>
      </w:r>
      <w:r>
        <w:rPr>
          <w:rFonts w:ascii="Times New Roman" w:eastAsia="Times New Roman" w:hAnsi="Times New Roman" w:cs="Times New Roman"/>
          <w:sz w:val="24"/>
          <w:szCs w:val="24"/>
        </w:rPr>
        <w:t>—</w:t>
      </w:r>
      <w:r>
        <w:t xml:space="preserve">to experience financial hardships compared to graduate and professional students without disabilities. Overall, graduate and professional students who have more than one disability were more likely to experience financial hardships compared to students without disabilities and students who have one disability. </w:t>
      </w:r>
    </w:p>
    <w:p w14:paraId="070A2471" w14:textId="77777777" w:rsidR="00CD0E5C" w:rsidRDefault="00CD0E5C" w:rsidP="00CD0E5C">
      <w:pPr>
        <w:spacing w:line="240" w:lineRule="auto"/>
      </w:pPr>
    </w:p>
    <w:p w14:paraId="2B24C969" w14:textId="77777777" w:rsidR="00CD0E5C" w:rsidRDefault="00CD0E5C" w:rsidP="00CD0E5C">
      <w:pPr>
        <w:spacing w:line="240" w:lineRule="auto"/>
      </w:pPr>
    </w:p>
    <w:p w14:paraId="3D4F8A20" w14:textId="77777777" w:rsidR="00230972" w:rsidRDefault="00D3079A" w:rsidP="00CD0E5C">
      <w:pPr>
        <w:spacing w:line="240" w:lineRule="auto"/>
      </w:pPr>
      <w:r>
        <w:lastRenderedPageBreak/>
        <w:t xml:space="preserve">While the results overall demonstrate the many financial hardships that graduate and professional students with disabilities encountered during the pandemic, there are a few unknown areas that are worthy of future exploration. For instance, graduate and professional students with disabilities were more likely to experience the loss of financial aid. We do not know if those students lost their financial aid due to poor academic performance, dropping classes or reducing their credit load, or other reasons. </w:t>
      </w:r>
    </w:p>
    <w:p w14:paraId="2F72C452" w14:textId="77777777" w:rsidR="00230972" w:rsidRDefault="00230972" w:rsidP="00CD0E5C">
      <w:pPr>
        <w:spacing w:line="240" w:lineRule="auto"/>
      </w:pPr>
    </w:p>
    <w:p w14:paraId="60E23755" w14:textId="77777777" w:rsidR="00197820" w:rsidRDefault="00230972" w:rsidP="00CD0E5C">
      <w:pPr>
        <w:spacing w:line="240" w:lineRule="auto"/>
      </w:pPr>
      <w:r>
        <w:t xml:space="preserve">Furthermore, we do not know why graduate and professional students with disabilities were more likely to lose wages or expected employment opportunities compared to students without disabilities. It may be the case that graduate and professional students with disabilities experienced greater rates of medical or health-related challenges that necessitated social distancing or working from home, which may have meant reductions in hours worked. Students may have made decisions not to pursue expected career or internship opportunities if they had caregiving responsibilities, health concerns, or other reasons for not being able to work during the pandemic. </w:t>
      </w:r>
    </w:p>
    <w:p w14:paraId="6171A4E6" w14:textId="77777777" w:rsidR="00197820" w:rsidRDefault="00197820" w:rsidP="00CD0E5C">
      <w:pPr>
        <w:spacing w:line="240" w:lineRule="auto"/>
      </w:pPr>
    </w:p>
    <w:p w14:paraId="5FCFF068" w14:textId="77777777" w:rsidR="00197820" w:rsidRDefault="00D3079A" w:rsidP="00CD0E5C">
      <w:pPr>
        <w:spacing w:line="240" w:lineRule="auto"/>
      </w:pPr>
      <w:r>
        <w:t xml:space="preserve">Finally, it does not appear that there are large differences in students’ financial hardships by type of disability (i.e., physical disability, learning disability, neurodevelopmental or cognitive disability, or emotional or mental health concern or condition). Overall, students who had any type of disability were more likely to experience financial hardships compared to their peers without disabilities. </w:t>
      </w:r>
    </w:p>
    <w:p w14:paraId="4746B25A" w14:textId="77777777" w:rsidR="00197820" w:rsidRDefault="00197820" w:rsidP="00CD0E5C">
      <w:pPr>
        <w:spacing w:line="240" w:lineRule="auto"/>
      </w:pPr>
    </w:p>
    <w:p w14:paraId="7E350819" w14:textId="77777777" w:rsidR="00197820" w:rsidRDefault="00D3079A" w:rsidP="00104D3B">
      <w:pPr>
        <w:pStyle w:val="Heading1"/>
      </w:pPr>
      <w:bookmarkStart w:id="20" w:name="_pc9dixolol07" w:colFirst="0" w:colLast="0"/>
      <w:bookmarkStart w:id="21" w:name="_Toc75517113"/>
      <w:bookmarkEnd w:id="20"/>
      <w:r>
        <w:t>Recommendations</w:t>
      </w:r>
      <w:bookmarkEnd w:id="21"/>
    </w:p>
    <w:p w14:paraId="5384AC61" w14:textId="77777777" w:rsidR="00197820" w:rsidRDefault="00D3079A" w:rsidP="00CD0E5C">
      <w:pPr>
        <w:spacing w:line="240" w:lineRule="auto"/>
      </w:pPr>
      <w:r>
        <w:t xml:space="preserve">We recommend that higher education professionals, including disability support staff, counselors, </w:t>
      </w:r>
      <w:r w:rsidR="00042ECB">
        <w:t xml:space="preserve">faculty, </w:t>
      </w:r>
      <w:r>
        <w:t xml:space="preserve">and academic advisors consider the financial hardships experienced by graduate and professional students with disabilities when providing services to students. We suggest that professionals more actively connect graduate and professional students with disabilities to financial resources during appointments, in emails or newsletters, or on their websites. Disability resource centers can act as a clearinghouse of financial resources to streamline students’ access to a variety of resources, rather than sending students to different offices or resources to support their financial needs.  </w:t>
      </w:r>
    </w:p>
    <w:p w14:paraId="23D5E479" w14:textId="77777777" w:rsidR="00197820" w:rsidRDefault="00197820" w:rsidP="00CD0E5C">
      <w:pPr>
        <w:spacing w:line="240" w:lineRule="auto"/>
      </w:pPr>
    </w:p>
    <w:p w14:paraId="5FAACAA0" w14:textId="77777777" w:rsidR="00197820" w:rsidRDefault="00D3079A" w:rsidP="00CD0E5C">
      <w:pPr>
        <w:spacing w:line="240" w:lineRule="auto"/>
      </w:pPr>
      <w:r>
        <w:t>Specifically, higher education professionals can more actively connect graduate and professional students with disabilities to low-cost housing alternatives, rental assistance programs, or off-campus living offices that might work with landlords to advertise low-cost housing opportunities. We recommend that disability support advocates</w:t>
      </w:r>
      <w:r w:rsidR="00042ECB">
        <w:t>, faculty, and other staff</w:t>
      </w:r>
      <w:r>
        <w:t xml:space="preserve"> work with available on-campus housing programs to lobby for them to reduce costs for students with disabilities, offer sliding fee scales based upon students’ income or financial situation, or provide scholarships to reduce the costs of on-campus residence opportunities. We found that 45.6% of the graduate and professional students with any disability and 54.6% of students with three or more disabilities experienced housing insecurity, suggesting that housing insecurity is a</w:t>
      </w:r>
      <w:r w:rsidR="00042ECB">
        <w:t xml:space="preserve"> significant financial hardship</w:t>
      </w:r>
      <w:r>
        <w:t xml:space="preserve"> experienced by graduate and professional students with disabilities.</w:t>
      </w:r>
    </w:p>
    <w:p w14:paraId="362C3FB5" w14:textId="77777777" w:rsidR="00197820" w:rsidRDefault="00197820" w:rsidP="00CD0E5C">
      <w:pPr>
        <w:spacing w:line="240" w:lineRule="auto"/>
      </w:pPr>
    </w:p>
    <w:p w14:paraId="5A94C597" w14:textId="77777777" w:rsidR="00197820" w:rsidRDefault="00D3079A" w:rsidP="00CD0E5C">
      <w:pPr>
        <w:spacing w:line="240" w:lineRule="auto"/>
      </w:pPr>
      <w:r>
        <w:t xml:space="preserve">Furthermore, given that about one-quarter to one-third of graduate and professional students with disabilities experienced food insecurity during the pandemic, we suggest that disability support staff, academic advisors, </w:t>
      </w:r>
      <w:r w:rsidR="00042ECB">
        <w:t xml:space="preserve">faculty, </w:t>
      </w:r>
      <w:r>
        <w:t xml:space="preserve">and other higher professionals connect students with opportunities to receive low-cost or free food resources in accessible locations. During the pandemic, it may also be important to offer food delivery services to students who live on or near campuses. While many colleges and universities have food pantries on campus, we </w:t>
      </w:r>
      <w:r>
        <w:lastRenderedPageBreak/>
        <w:t xml:space="preserve">recommend that they expand the hours and availability of those services to provide students with more regular access to free nutritious food. We also encourage campuses to offer programs like </w:t>
      </w:r>
      <w:hyperlink r:id="rId19">
        <w:r>
          <w:rPr>
            <w:color w:val="1155CC"/>
            <w:u w:val="single"/>
          </w:rPr>
          <w:t>Swipe Out Hunger</w:t>
        </w:r>
      </w:hyperlink>
      <w:r>
        <w:t>, which allows students to donate their unused meal plans to students experiencing food insecurity, and for disability support professionals</w:t>
      </w:r>
      <w:r w:rsidR="00042ECB">
        <w:t>, faculty, and student support staff</w:t>
      </w:r>
      <w:r>
        <w:t xml:space="preserve"> to connect students to those programs.</w:t>
      </w:r>
    </w:p>
    <w:p w14:paraId="186D0C99" w14:textId="77777777" w:rsidR="00197820" w:rsidRDefault="00197820" w:rsidP="00CD0E5C">
      <w:pPr>
        <w:spacing w:line="240" w:lineRule="auto"/>
      </w:pPr>
    </w:p>
    <w:p w14:paraId="2A88FBC9" w14:textId="77777777" w:rsidR="00197820" w:rsidRDefault="00D3079A" w:rsidP="00CD0E5C">
      <w:pPr>
        <w:spacing w:line="240" w:lineRule="auto"/>
      </w:pPr>
      <w:r>
        <w:t>Additionally, we observed that over one-third of graduate and professional students with disabilities experienced unexpected increases in spending for technology</w:t>
      </w:r>
      <w:r>
        <w:rPr>
          <w:rFonts w:ascii="Times New Roman" w:eastAsia="Times New Roman" w:hAnsi="Times New Roman" w:cs="Times New Roman"/>
          <w:sz w:val="24"/>
          <w:szCs w:val="24"/>
        </w:rPr>
        <w:t>—</w:t>
      </w:r>
      <w:r>
        <w:t xml:space="preserve">a problem made worse for students with three or more disabilities, of whom 50% experienced unexpected increases in spending for technology. </w:t>
      </w:r>
      <w:r w:rsidR="006F6FE6">
        <w:t>H</w:t>
      </w:r>
      <w:r>
        <w:t xml:space="preserve">igher education professionals, including advisors and faculty, </w:t>
      </w:r>
      <w:r w:rsidR="006F6FE6">
        <w:t xml:space="preserve">can </w:t>
      </w:r>
      <w:r>
        <w:t xml:space="preserve">connect students with opportunities to purchase technology resources at discounted rates or rent software or hardware during the pandemic. The centralization of resources within disability resource center offices can help students with disabilities to better navigate the various ways in which institutions typically offer those discounts or rental programs (e.g., via a bookstore, from an information technology office, or within academic units).   </w:t>
      </w:r>
    </w:p>
    <w:p w14:paraId="64301C51" w14:textId="77777777" w:rsidR="00197820" w:rsidRDefault="00197820" w:rsidP="00CD0E5C">
      <w:pPr>
        <w:spacing w:line="240" w:lineRule="auto"/>
      </w:pPr>
    </w:p>
    <w:p w14:paraId="24BB4883" w14:textId="77777777" w:rsidR="00197820" w:rsidRDefault="00230972" w:rsidP="00CD0E5C">
      <w:pPr>
        <w:spacing w:line="240" w:lineRule="auto"/>
      </w:pPr>
      <w:r>
        <w:t>T</w:t>
      </w:r>
      <w:r w:rsidR="00D3079A">
        <w:t xml:space="preserve">o assist graduate and professional students who experienced the loss of income or wages associated with employment positions, college and university career counselors should work with students with disabilities to find alternative positions, such as on-campus or off-campus employment opportunities. We also recommend that career development centers open access to provide resources to students’ family members who have also lost employment positions. </w:t>
      </w:r>
    </w:p>
    <w:p w14:paraId="3FD99172" w14:textId="77777777" w:rsidR="00197820" w:rsidRDefault="00197820" w:rsidP="00CD0E5C">
      <w:pPr>
        <w:spacing w:line="240" w:lineRule="auto"/>
      </w:pPr>
    </w:p>
    <w:p w14:paraId="18ADA3AC" w14:textId="77777777" w:rsidR="00197820" w:rsidRDefault="00D3079A" w:rsidP="00CD0E5C">
      <w:pPr>
        <w:spacing w:line="240" w:lineRule="auto"/>
      </w:pPr>
      <w:r>
        <w:t>Finally, while only a small percentage of graduate and professional students with disabilities experienced the loss of financial aid or insurance coverage, it is concerning that students with disabilities experienced those financial hardships at greater rates than students without disabilities. It is also concerning that students with disabilities</w:t>
      </w:r>
      <w:r>
        <w:rPr>
          <w:rFonts w:ascii="Times New Roman" w:eastAsia="Times New Roman" w:hAnsi="Times New Roman" w:cs="Times New Roman"/>
          <w:sz w:val="24"/>
          <w:szCs w:val="24"/>
        </w:rPr>
        <w:t>—</w:t>
      </w:r>
      <w:r>
        <w:t>who may have greater medical or healthcare expenses associated with their disabilities</w:t>
      </w:r>
      <w:r>
        <w:rPr>
          <w:rFonts w:ascii="Times New Roman" w:eastAsia="Times New Roman" w:hAnsi="Times New Roman" w:cs="Times New Roman"/>
          <w:sz w:val="24"/>
          <w:szCs w:val="24"/>
        </w:rPr>
        <w:t>—</w:t>
      </w:r>
      <w:r>
        <w:t xml:space="preserve">were more likely to lose the insurance coverage they may rely upon more than students without disabilities. We therefore recommend that disability support staff, counselors, and academic advisors connect students with resources such as scholarships, grants, or alternative forms of student insurance. </w:t>
      </w:r>
    </w:p>
    <w:p w14:paraId="586CCE7B" w14:textId="77777777" w:rsidR="00197820" w:rsidRDefault="00197820" w:rsidP="00CD0E5C">
      <w:pPr>
        <w:spacing w:line="240" w:lineRule="auto"/>
      </w:pPr>
    </w:p>
    <w:p w14:paraId="613A2C15" w14:textId="77777777" w:rsidR="00197820" w:rsidRDefault="00D3079A" w:rsidP="00CD0E5C">
      <w:pPr>
        <w:spacing w:line="240" w:lineRule="auto"/>
      </w:pPr>
      <w:r>
        <w:t xml:space="preserve">In conclusion, the results of our study suggest that graduate and professional students with disabilities were more likely to experience financial hardships during the COVID-19 pandemic compared to graduate and professional students without disabilities. We recommend that disability support resource staff, counselors, faculty, and academic advisors offer wraparound care for students with disabilities as they help them navigate the financial uncertainties and challenges during the global pandemic.   </w:t>
      </w:r>
    </w:p>
    <w:p w14:paraId="0FBA14F2" w14:textId="77777777" w:rsidR="00197820" w:rsidRDefault="00197820" w:rsidP="00CD0E5C">
      <w:pPr>
        <w:spacing w:line="240" w:lineRule="auto"/>
      </w:pPr>
    </w:p>
    <w:p w14:paraId="70C2504B" w14:textId="77777777" w:rsidR="00CD0E5C" w:rsidRDefault="00CD0E5C" w:rsidP="00CD0E5C">
      <w:pPr>
        <w:spacing w:line="240" w:lineRule="auto"/>
      </w:pPr>
    </w:p>
    <w:p w14:paraId="698F38EA" w14:textId="77777777" w:rsidR="00CD0E5C" w:rsidRDefault="00CD0E5C" w:rsidP="00CD0E5C">
      <w:pPr>
        <w:spacing w:line="240" w:lineRule="auto"/>
      </w:pPr>
    </w:p>
    <w:p w14:paraId="368769F6" w14:textId="77777777" w:rsidR="00CD0E5C" w:rsidRDefault="00CD0E5C" w:rsidP="00CD0E5C">
      <w:pPr>
        <w:spacing w:line="240" w:lineRule="auto"/>
      </w:pPr>
    </w:p>
    <w:p w14:paraId="03F8CD00" w14:textId="77777777" w:rsidR="00CD0E5C" w:rsidRDefault="00CD0E5C" w:rsidP="00CD0E5C">
      <w:pPr>
        <w:spacing w:line="240" w:lineRule="auto"/>
      </w:pPr>
    </w:p>
    <w:p w14:paraId="7ADD292D" w14:textId="77777777" w:rsidR="00CD0E5C" w:rsidRDefault="00CD0E5C" w:rsidP="00CD0E5C">
      <w:pPr>
        <w:spacing w:line="240" w:lineRule="auto"/>
      </w:pPr>
    </w:p>
    <w:p w14:paraId="11819BB0" w14:textId="77777777" w:rsidR="00442C45" w:rsidRDefault="00442C45" w:rsidP="00CD0E5C">
      <w:pPr>
        <w:spacing w:line="240" w:lineRule="auto"/>
      </w:pPr>
    </w:p>
    <w:p w14:paraId="343E57A0" w14:textId="77777777" w:rsidR="00442C45" w:rsidRDefault="00442C45" w:rsidP="00CD0E5C">
      <w:pPr>
        <w:spacing w:line="240" w:lineRule="auto"/>
      </w:pPr>
    </w:p>
    <w:p w14:paraId="56B460CD" w14:textId="77777777" w:rsidR="00442C45" w:rsidRDefault="00442C45" w:rsidP="00CD0E5C">
      <w:pPr>
        <w:spacing w:line="240" w:lineRule="auto"/>
      </w:pPr>
    </w:p>
    <w:p w14:paraId="60F283D8" w14:textId="77777777" w:rsidR="00CD0E5C" w:rsidRDefault="00CD0E5C" w:rsidP="00CD0E5C">
      <w:pPr>
        <w:spacing w:line="240" w:lineRule="auto"/>
      </w:pPr>
    </w:p>
    <w:p w14:paraId="52B8DA79" w14:textId="77777777" w:rsidR="00CD0E5C" w:rsidRDefault="00CD0E5C" w:rsidP="00CD0E5C">
      <w:pPr>
        <w:spacing w:line="240" w:lineRule="auto"/>
      </w:pPr>
    </w:p>
    <w:p w14:paraId="18A2281B" w14:textId="77777777" w:rsidR="00CD0E5C" w:rsidRDefault="00CD0E5C" w:rsidP="00CD0E5C">
      <w:pPr>
        <w:spacing w:line="240" w:lineRule="auto"/>
      </w:pPr>
    </w:p>
    <w:p w14:paraId="1FE9469D" w14:textId="77777777" w:rsidR="00CD0E5C" w:rsidRDefault="00CD0E5C" w:rsidP="00CD0E5C">
      <w:pPr>
        <w:spacing w:line="240" w:lineRule="auto"/>
      </w:pPr>
    </w:p>
    <w:p w14:paraId="5346AE5B" w14:textId="77777777" w:rsidR="00CD0E5C" w:rsidRDefault="00CD0E5C" w:rsidP="00CD0E5C">
      <w:pPr>
        <w:spacing w:line="240" w:lineRule="auto"/>
      </w:pPr>
    </w:p>
    <w:p w14:paraId="599BB12C" w14:textId="77777777" w:rsidR="00197820" w:rsidRDefault="00D3079A" w:rsidP="00104D3B">
      <w:pPr>
        <w:pStyle w:val="Heading1"/>
      </w:pPr>
      <w:bookmarkStart w:id="22" w:name="_7igds1fwc4l3" w:colFirst="0" w:colLast="0"/>
      <w:bookmarkStart w:id="23" w:name="_Toc75517114"/>
      <w:bookmarkEnd w:id="22"/>
      <w:r>
        <w:t>References</w:t>
      </w:r>
      <w:bookmarkEnd w:id="23"/>
    </w:p>
    <w:p w14:paraId="44E8D633" w14:textId="77777777" w:rsidR="00AD154F" w:rsidRDefault="00AD154F" w:rsidP="00CD0E5C">
      <w:pPr>
        <w:spacing w:line="240" w:lineRule="auto"/>
      </w:pPr>
    </w:p>
    <w:p w14:paraId="336E4DFA" w14:textId="77777777" w:rsidR="00AD154F" w:rsidRDefault="00D3079A" w:rsidP="00CD0E5C">
      <w:pPr>
        <w:spacing w:line="240" w:lineRule="auto"/>
        <w:rPr>
          <w:i/>
        </w:rPr>
      </w:pPr>
      <w:r>
        <w:t xml:space="preserve">Belch, H. A. (1995). Admitting graduate students with disabilities. </w:t>
      </w:r>
      <w:r>
        <w:rPr>
          <w:i/>
        </w:rPr>
        <w:t xml:space="preserve">New Directions for Student </w:t>
      </w:r>
    </w:p>
    <w:p w14:paraId="29B2356E" w14:textId="77777777" w:rsidR="00AD154F" w:rsidRDefault="00AD154F" w:rsidP="00CD0E5C">
      <w:pPr>
        <w:spacing w:line="240" w:lineRule="auto"/>
        <w:rPr>
          <w:i/>
        </w:rPr>
      </w:pPr>
    </w:p>
    <w:p w14:paraId="34B88CFC" w14:textId="77777777" w:rsidR="00197820" w:rsidRDefault="00D3079A" w:rsidP="00AD154F">
      <w:pPr>
        <w:spacing w:line="240" w:lineRule="auto"/>
        <w:ind w:firstLine="720"/>
      </w:pPr>
      <w:r>
        <w:rPr>
          <w:i/>
        </w:rPr>
        <w:t>Services, 7</w:t>
      </w:r>
      <w:r>
        <w:t>, 101-110.</w:t>
      </w:r>
    </w:p>
    <w:p w14:paraId="27057917" w14:textId="77777777" w:rsidR="00197820" w:rsidRDefault="00197820" w:rsidP="00CD0E5C">
      <w:pPr>
        <w:spacing w:line="240" w:lineRule="auto"/>
      </w:pPr>
    </w:p>
    <w:p w14:paraId="18031D28" w14:textId="77777777" w:rsidR="00AD154F" w:rsidRDefault="00D3079A" w:rsidP="00CD0E5C">
      <w:pPr>
        <w:spacing w:line="240" w:lineRule="auto"/>
      </w:pPr>
      <w:r>
        <w:t xml:space="preserve">Hager, E. R., </w:t>
      </w:r>
      <w:proofErr w:type="spellStart"/>
      <w:r>
        <w:t>Quigg</w:t>
      </w:r>
      <w:proofErr w:type="spellEnd"/>
      <w:r>
        <w:t xml:space="preserve">, A. M., Black, M. M., Coleman, S. M., </w:t>
      </w:r>
      <w:proofErr w:type="spellStart"/>
      <w:r>
        <w:t>Heeren</w:t>
      </w:r>
      <w:proofErr w:type="spellEnd"/>
      <w:r>
        <w:t xml:space="preserve">, R., Rose-Jacobs, R., Cook, </w:t>
      </w:r>
    </w:p>
    <w:p w14:paraId="4A824B0B" w14:textId="77777777" w:rsidR="00AD154F" w:rsidRDefault="00AD154F" w:rsidP="00CD0E5C">
      <w:pPr>
        <w:spacing w:line="240" w:lineRule="auto"/>
      </w:pPr>
    </w:p>
    <w:p w14:paraId="0385B1BA" w14:textId="77777777" w:rsidR="00AD154F" w:rsidRDefault="00D3079A" w:rsidP="00AD154F">
      <w:pPr>
        <w:spacing w:line="240" w:lineRule="auto"/>
        <w:ind w:firstLine="720"/>
      </w:pPr>
      <w:r>
        <w:t xml:space="preserve">J. T., Ettinger de Cuba, S. A., Casey, P. H., Chilton, M., </w:t>
      </w:r>
      <w:proofErr w:type="spellStart"/>
      <w:r>
        <w:t>Cutts</w:t>
      </w:r>
      <w:proofErr w:type="spellEnd"/>
      <w:r>
        <w:t xml:space="preserve">, D. B., Meyers, A. F., &amp; </w:t>
      </w:r>
    </w:p>
    <w:p w14:paraId="3AFFE00C" w14:textId="77777777" w:rsidR="00AD154F" w:rsidRDefault="00AD154F" w:rsidP="00AD154F">
      <w:pPr>
        <w:spacing w:line="240" w:lineRule="auto"/>
        <w:ind w:firstLine="720"/>
      </w:pPr>
    </w:p>
    <w:p w14:paraId="0542FE09" w14:textId="77777777" w:rsidR="00AD154F" w:rsidRDefault="00D3079A" w:rsidP="00AD154F">
      <w:pPr>
        <w:spacing w:line="240" w:lineRule="auto"/>
        <w:ind w:firstLine="720"/>
      </w:pPr>
      <w:r>
        <w:t xml:space="preserve">Frank, D. A. (2010). Development and validity of a 2-item screen to identify families at </w:t>
      </w:r>
    </w:p>
    <w:p w14:paraId="7618524B" w14:textId="77777777" w:rsidR="00AD154F" w:rsidRDefault="00AD154F" w:rsidP="00AD154F">
      <w:pPr>
        <w:spacing w:line="240" w:lineRule="auto"/>
        <w:ind w:firstLine="720"/>
      </w:pPr>
    </w:p>
    <w:p w14:paraId="1E19FBD6" w14:textId="77777777" w:rsidR="00197820" w:rsidRDefault="00D3079A" w:rsidP="00AD154F">
      <w:pPr>
        <w:spacing w:line="240" w:lineRule="auto"/>
        <w:ind w:firstLine="720"/>
      </w:pPr>
      <w:r>
        <w:t xml:space="preserve">risk for food insecurity. </w:t>
      </w:r>
      <w:r>
        <w:rPr>
          <w:i/>
        </w:rPr>
        <w:t xml:space="preserve">Pediatrics, 126, </w:t>
      </w:r>
      <w:r>
        <w:t xml:space="preserve">e26-e32. </w:t>
      </w:r>
    </w:p>
    <w:p w14:paraId="65DF0C7E" w14:textId="77777777" w:rsidR="00197820" w:rsidRDefault="00197820" w:rsidP="00CD0E5C">
      <w:pPr>
        <w:spacing w:line="240" w:lineRule="auto"/>
      </w:pPr>
    </w:p>
    <w:p w14:paraId="38EF301D" w14:textId="77777777" w:rsidR="00197820" w:rsidRPr="00AD154F" w:rsidRDefault="00D3079A" w:rsidP="00CD0E5C">
      <w:pPr>
        <w:spacing w:line="240" w:lineRule="auto"/>
        <w:rPr>
          <w:i/>
        </w:rPr>
      </w:pPr>
      <w:proofErr w:type="spellStart"/>
      <w:r>
        <w:t>Horgos</w:t>
      </w:r>
      <w:proofErr w:type="spellEnd"/>
      <w:r>
        <w:t xml:space="preserve">, B., Soria, K. M., Chirikov, I., &amp; Jones-White, D. (2020). </w:t>
      </w:r>
      <w:r w:rsidRPr="00AD154F">
        <w:rPr>
          <w:i/>
        </w:rPr>
        <w:t>The impact of the COVID-19</w:t>
      </w:r>
    </w:p>
    <w:p w14:paraId="4B15A96B" w14:textId="77777777" w:rsidR="00AD154F" w:rsidRPr="00AD154F" w:rsidRDefault="00AD154F" w:rsidP="00CD0E5C">
      <w:pPr>
        <w:spacing w:line="240" w:lineRule="auto"/>
        <w:rPr>
          <w:i/>
        </w:rPr>
      </w:pPr>
    </w:p>
    <w:p w14:paraId="19114265" w14:textId="77777777" w:rsidR="00197820" w:rsidRDefault="00D3079A" w:rsidP="00AD154F">
      <w:pPr>
        <w:spacing w:line="240" w:lineRule="auto"/>
        <w:ind w:firstLine="720"/>
      </w:pPr>
      <w:r w:rsidRPr="00AD154F">
        <w:rPr>
          <w:i/>
        </w:rPr>
        <w:t>pandemic on students with emotional or mental health concerns or conditions</w:t>
      </w:r>
      <w:r>
        <w:t>. SERU</w:t>
      </w:r>
    </w:p>
    <w:p w14:paraId="462CCBF9" w14:textId="77777777" w:rsidR="00AD154F" w:rsidRDefault="00AD154F" w:rsidP="00CD0E5C">
      <w:pPr>
        <w:spacing w:line="240" w:lineRule="auto"/>
      </w:pPr>
    </w:p>
    <w:p w14:paraId="3F99DA89" w14:textId="77777777" w:rsidR="00197820" w:rsidRDefault="00D3079A" w:rsidP="00AD154F">
      <w:pPr>
        <w:spacing w:line="240" w:lineRule="auto"/>
        <w:ind w:firstLine="720"/>
      </w:pPr>
      <w:r>
        <w:t>Consortium, University of California - Berkeley and University of Minnesota.</w:t>
      </w:r>
    </w:p>
    <w:p w14:paraId="0C6193C3" w14:textId="77777777" w:rsidR="00197820" w:rsidRDefault="00197820" w:rsidP="00CD0E5C">
      <w:pPr>
        <w:spacing w:line="240" w:lineRule="auto"/>
      </w:pPr>
    </w:p>
    <w:p w14:paraId="166E5917" w14:textId="77777777" w:rsidR="00197820" w:rsidRDefault="00D3079A" w:rsidP="00CD0E5C">
      <w:pPr>
        <w:spacing w:line="240" w:lineRule="auto"/>
        <w:rPr>
          <w:i/>
        </w:rPr>
      </w:pPr>
      <w:r>
        <w:t xml:space="preserve">Soria, K. M., </w:t>
      </w:r>
      <w:proofErr w:type="spellStart"/>
      <w:r>
        <w:t>Horgos</w:t>
      </w:r>
      <w:proofErr w:type="spellEnd"/>
      <w:r>
        <w:t xml:space="preserve">, B., Chirikov, I., &amp; Jones-White, D. (2020). </w:t>
      </w:r>
      <w:r>
        <w:rPr>
          <w:i/>
        </w:rPr>
        <w:t>The experiences of</w:t>
      </w:r>
    </w:p>
    <w:p w14:paraId="225C7224" w14:textId="77777777" w:rsidR="00AD154F" w:rsidRDefault="00AD154F" w:rsidP="00CD0E5C">
      <w:pPr>
        <w:spacing w:line="240" w:lineRule="auto"/>
        <w:rPr>
          <w:i/>
        </w:rPr>
      </w:pPr>
    </w:p>
    <w:p w14:paraId="4F939E0D" w14:textId="77777777" w:rsidR="00AD154F" w:rsidRDefault="00D3079A" w:rsidP="00AD154F">
      <w:pPr>
        <w:spacing w:line="240" w:lineRule="auto"/>
        <w:ind w:firstLine="720"/>
        <w:rPr>
          <w:i/>
        </w:rPr>
      </w:pPr>
      <w:r>
        <w:rPr>
          <w:i/>
        </w:rPr>
        <w:t xml:space="preserve">undergraduate students with physical, learning, neurodevelopmental, and cognitive </w:t>
      </w:r>
    </w:p>
    <w:p w14:paraId="6D2343CB" w14:textId="77777777" w:rsidR="00AD154F" w:rsidRDefault="00AD154F" w:rsidP="00AD154F">
      <w:pPr>
        <w:spacing w:line="240" w:lineRule="auto"/>
        <w:ind w:firstLine="720"/>
        <w:rPr>
          <w:i/>
        </w:rPr>
      </w:pPr>
    </w:p>
    <w:p w14:paraId="7CECB23C" w14:textId="77777777" w:rsidR="00AD154F" w:rsidRDefault="00D3079A" w:rsidP="00AD154F">
      <w:pPr>
        <w:spacing w:line="240" w:lineRule="auto"/>
        <w:ind w:firstLine="720"/>
      </w:pPr>
      <w:r>
        <w:rPr>
          <w:i/>
        </w:rPr>
        <w:t>disabilitie</w:t>
      </w:r>
      <w:r w:rsidRPr="00AD154F">
        <w:rPr>
          <w:i/>
        </w:rPr>
        <w:t>s</w:t>
      </w:r>
      <w:r w:rsidR="00AD154F" w:rsidRPr="00AD154F">
        <w:rPr>
          <w:i/>
        </w:rPr>
        <w:t xml:space="preserve"> </w:t>
      </w:r>
      <w:r w:rsidRPr="00AD154F">
        <w:rPr>
          <w:i/>
        </w:rPr>
        <w:t>during the COVID-19 pandemic</w:t>
      </w:r>
      <w:r>
        <w:t xml:space="preserve">. SERU Consortium, University of California </w:t>
      </w:r>
      <w:r w:rsidR="00AD154F">
        <w:t>–</w:t>
      </w:r>
      <w:r>
        <w:t xml:space="preserve"> </w:t>
      </w:r>
    </w:p>
    <w:p w14:paraId="1F7EB2CB" w14:textId="77777777" w:rsidR="00AD154F" w:rsidRDefault="00AD154F" w:rsidP="00AD154F">
      <w:pPr>
        <w:spacing w:line="240" w:lineRule="auto"/>
        <w:ind w:firstLine="720"/>
      </w:pPr>
    </w:p>
    <w:p w14:paraId="5A9DC71F" w14:textId="77777777" w:rsidR="00197820" w:rsidRDefault="00D3079A" w:rsidP="00AD154F">
      <w:pPr>
        <w:spacing w:line="240" w:lineRule="auto"/>
        <w:ind w:firstLine="720"/>
      </w:pPr>
      <w:r>
        <w:t>Berkeley and</w:t>
      </w:r>
      <w:r w:rsidR="00AD154F">
        <w:t xml:space="preserve"> </w:t>
      </w:r>
      <w:r>
        <w:t>University of Minnesota.</w:t>
      </w:r>
    </w:p>
    <w:p w14:paraId="71ECE4FF" w14:textId="77777777" w:rsidR="00197820" w:rsidRDefault="00197820" w:rsidP="00CD0E5C">
      <w:pPr>
        <w:spacing w:line="240" w:lineRule="auto"/>
      </w:pPr>
    </w:p>
    <w:p w14:paraId="281A0AB1" w14:textId="77777777" w:rsidR="00197820" w:rsidRDefault="00D3079A" w:rsidP="00CD0E5C">
      <w:pPr>
        <w:spacing w:line="240" w:lineRule="auto"/>
      </w:pPr>
      <w:proofErr w:type="spellStart"/>
      <w:r>
        <w:t>Verdinelli</w:t>
      </w:r>
      <w:proofErr w:type="spellEnd"/>
      <w:r>
        <w:t xml:space="preserve">, S., &amp; Kutner, D. (2016). Persistence factors among online graduate students with </w:t>
      </w:r>
    </w:p>
    <w:p w14:paraId="0A18EC1D" w14:textId="77777777" w:rsidR="00AD154F" w:rsidRDefault="00AD154F" w:rsidP="00CD0E5C">
      <w:pPr>
        <w:spacing w:line="240" w:lineRule="auto"/>
      </w:pPr>
    </w:p>
    <w:p w14:paraId="7926D6C5" w14:textId="77777777" w:rsidR="00197820" w:rsidRDefault="00D3079A" w:rsidP="00AD154F">
      <w:pPr>
        <w:spacing w:line="240" w:lineRule="auto"/>
        <w:ind w:firstLine="720"/>
      </w:pPr>
      <w:r>
        <w:t xml:space="preserve">disabilities. </w:t>
      </w:r>
      <w:r>
        <w:rPr>
          <w:i/>
        </w:rPr>
        <w:t>Journal of Diversity in Higher Education, 9</w:t>
      </w:r>
      <w:r>
        <w:t>(4), 353-368.</w:t>
      </w:r>
    </w:p>
    <w:p w14:paraId="620A3348" w14:textId="77777777" w:rsidR="00197820" w:rsidRDefault="00197820">
      <w:pPr>
        <w:rPr>
          <w:rFonts w:ascii="Roboto" w:eastAsia="Roboto" w:hAnsi="Roboto" w:cs="Roboto"/>
          <w:color w:val="3C4043"/>
          <w:sz w:val="21"/>
          <w:szCs w:val="21"/>
          <w:highlight w:val="white"/>
        </w:rPr>
      </w:pPr>
    </w:p>
    <w:p w14:paraId="3C5E4AC4" w14:textId="77777777" w:rsidR="00197820" w:rsidRDefault="00197820"/>
    <w:sectPr w:rsidR="00197820" w:rsidSect="00230972">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0F1A1" w14:textId="77777777" w:rsidR="002E3DFB" w:rsidRDefault="002E3DFB" w:rsidP="00230972">
      <w:pPr>
        <w:spacing w:line="240" w:lineRule="auto"/>
      </w:pPr>
      <w:r>
        <w:separator/>
      </w:r>
    </w:p>
    <w:p w14:paraId="6DB28288" w14:textId="77777777" w:rsidR="002E3DFB" w:rsidRDefault="002E3DFB"/>
    <w:p w14:paraId="74467B76" w14:textId="77777777" w:rsidR="002E3DFB" w:rsidRDefault="002E3DFB" w:rsidP="00CD0E5C"/>
  </w:endnote>
  <w:endnote w:type="continuationSeparator" w:id="0">
    <w:p w14:paraId="1B913315" w14:textId="77777777" w:rsidR="002E3DFB" w:rsidRDefault="002E3DFB" w:rsidP="00230972">
      <w:pPr>
        <w:spacing w:line="240" w:lineRule="auto"/>
      </w:pPr>
      <w:r>
        <w:continuationSeparator/>
      </w:r>
    </w:p>
    <w:p w14:paraId="2C617250" w14:textId="77777777" w:rsidR="002E3DFB" w:rsidRDefault="002E3DFB"/>
    <w:p w14:paraId="316B3E0E" w14:textId="77777777" w:rsidR="002E3DFB" w:rsidRDefault="002E3DFB" w:rsidP="00CD0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A351" w14:textId="77777777" w:rsidR="00230972" w:rsidRDefault="00230972">
    <w:pPr>
      <w:pStyle w:val="Footer"/>
      <w:jc w:val="center"/>
    </w:pPr>
  </w:p>
  <w:p w14:paraId="56E21FCF" w14:textId="77777777" w:rsidR="00230972" w:rsidRDefault="00230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437272"/>
      <w:docPartObj>
        <w:docPartGallery w:val="Page Numbers (Bottom of Page)"/>
        <w:docPartUnique/>
      </w:docPartObj>
    </w:sdtPr>
    <w:sdtEndPr>
      <w:rPr>
        <w:noProof/>
      </w:rPr>
    </w:sdtEndPr>
    <w:sdtContent>
      <w:p w14:paraId="47AADE1D" w14:textId="77777777" w:rsidR="006A68DF" w:rsidRDefault="006A68DF">
        <w:pPr>
          <w:pStyle w:val="Footer"/>
          <w:jc w:val="center"/>
        </w:pPr>
        <w:r>
          <w:fldChar w:fldCharType="begin"/>
        </w:r>
        <w:r>
          <w:instrText xml:space="preserve"> PAGE   \* MERGEFORMAT </w:instrText>
        </w:r>
        <w:r>
          <w:fldChar w:fldCharType="separate"/>
        </w:r>
        <w:r w:rsidR="004309F3">
          <w:rPr>
            <w:noProof/>
          </w:rPr>
          <w:t>10</w:t>
        </w:r>
        <w:r>
          <w:rPr>
            <w:noProof/>
          </w:rPr>
          <w:fldChar w:fldCharType="end"/>
        </w:r>
      </w:p>
    </w:sdtContent>
  </w:sdt>
  <w:p w14:paraId="0117D994" w14:textId="77777777" w:rsidR="006A68DF" w:rsidRDefault="006A6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2947" w14:textId="77777777" w:rsidR="002E3DFB" w:rsidRDefault="002E3DFB" w:rsidP="00230972">
      <w:pPr>
        <w:spacing w:line="240" w:lineRule="auto"/>
      </w:pPr>
      <w:r>
        <w:separator/>
      </w:r>
    </w:p>
    <w:p w14:paraId="012192AA" w14:textId="77777777" w:rsidR="002E3DFB" w:rsidRDefault="002E3DFB"/>
    <w:p w14:paraId="00043FA1" w14:textId="77777777" w:rsidR="002E3DFB" w:rsidRDefault="002E3DFB" w:rsidP="00CD0E5C"/>
  </w:footnote>
  <w:footnote w:type="continuationSeparator" w:id="0">
    <w:p w14:paraId="167D963D" w14:textId="77777777" w:rsidR="002E3DFB" w:rsidRDefault="002E3DFB" w:rsidP="00230972">
      <w:pPr>
        <w:spacing w:line="240" w:lineRule="auto"/>
      </w:pPr>
      <w:r>
        <w:continuationSeparator/>
      </w:r>
    </w:p>
    <w:p w14:paraId="6AF96DFC" w14:textId="77777777" w:rsidR="002E3DFB" w:rsidRDefault="002E3DFB"/>
    <w:p w14:paraId="7DFD55DA" w14:textId="77777777" w:rsidR="002E3DFB" w:rsidRDefault="002E3DFB" w:rsidP="00CD0E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697F5F"/>
    <w:multiLevelType w:val="multilevel"/>
    <w:tmpl w:val="8384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820"/>
    <w:rsid w:val="00042ECB"/>
    <w:rsid w:val="000B553E"/>
    <w:rsid w:val="00104D3B"/>
    <w:rsid w:val="00125A49"/>
    <w:rsid w:val="00197820"/>
    <w:rsid w:val="00207A5E"/>
    <w:rsid w:val="00230972"/>
    <w:rsid w:val="002E3DFB"/>
    <w:rsid w:val="00384239"/>
    <w:rsid w:val="003B4184"/>
    <w:rsid w:val="003B58CA"/>
    <w:rsid w:val="004172E8"/>
    <w:rsid w:val="004309F3"/>
    <w:rsid w:val="00436812"/>
    <w:rsid w:val="00442C45"/>
    <w:rsid w:val="004D7A23"/>
    <w:rsid w:val="00621D51"/>
    <w:rsid w:val="006259E5"/>
    <w:rsid w:val="006A68DF"/>
    <w:rsid w:val="006F6FE6"/>
    <w:rsid w:val="006F7461"/>
    <w:rsid w:val="007276EB"/>
    <w:rsid w:val="0076138D"/>
    <w:rsid w:val="007A274C"/>
    <w:rsid w:val="009669D1"/>
    <w:rsid w:val="00970E55"/>
    <w:rsid w:val="00A76DCA"/>
    <w:rsid w:val="00AD154F"/>
    <w:rsid w:val="00BE3356"/>
    <w:rsid w:val="00C86F99"/>
    <w:rsid w:val="00CB351C"/>
    <w:rsid w:val="00CD0E5C"/>
    <w:rsid w:val="00D21A59"/>
    <w:rsid w:val="00D25AF1"/>
    <w:rsid w:val="00D3079A"/>
    <w:rsid w:val="00E02132"/>
    <w:rsid w:val="00E83C70"/>
    <w:rsid w:val="00FD0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15DB"/>
  <w15:docId w15:val="{3A56011D-400F-456E-BCF5-E4EC2A1FF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qFormat/>
    <w:rsid w:val="00104D3B"/>
    <w:pPr>
      <w:keepNext/>
      <w:keepLines/>
      <w:spacing w:line="240" w:lineRule="auto"/>
      <w:outlineLvl w:val="0"/>
    </w:pPr>
    <w:rPr>
      <w:b/>
      <w:color w:val="0B5395"/>
      <w:sz w:val="32"/>
      <w:szCs w:val="32"/>
    </w:rPr>
  </w:style>
  <w:style w:type="paragraph" w:styleId="Heading2">
    <w:name w:val="heading 2"/>
    <w:basedOn w:val="Normal"/>
    <w:next w:val="Normal"/>
    <w:qFormat/>
    <w:rsid w:val="00230972"/>
    <w:pPr>
      <w:keepNext/>
      <w:keepLines/>
      <w:outlineLvl w:val="1"/>
    </w:pPr>
    <w:rPr>
      <w:b/>
      <w:i/>
      <w:color w:val="2F5496"/>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07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9A"/>
    <w:rPr>
      <w:rFonts w:ascii="Segoe UI" w:hAnsi="Segoe UI" w:cs="Segoe UI"/>
      <w:sz w:val="18"/>
      <w:szCs w:val="18"/>
    </w:rPr>
  </w:style>
  <w:style w:type="paragraph" w:styleId="TOCHeading">
    <w:name w:val="TOC Heading"/>
    <w:basedOn w:val="Heading1"/>
    <w:next w:val="Normal"/>
    <w:uiPriority w:val="39"/>
    <w:unhideWhenUsed/>
    <w:qFormat/>
    <w:rsid w:val="00230972"/>
    <w:pPr>
      <w:spacing w:before="240" w:line="259" w:lineRule="auto"/>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230972"/>
    <w:pPr>
      <w:spacing w:after="100"/>
    </w:pPr>
  </w:style>
  <w:style w:type="paragraph" w:styleId="TOC2">
    <w:name w:val="toc 2"/>
    <w:basedOn w:val="Normal"/>
    <w:next w:val="Normal"/>
    <w:autoRedefine/>
    <w:uiPriority w:val="39"/>
    <w:unhideWhenUsed/>
    <w:rsid w:val="00230972"/>
    <w:pPr>
      <w:spacing w:after="100"/>
      <w:ind w:left="220"/>
    </w:pPr>
  </w:style>
  <w:style w:type="character" w:styleId="Hyperlink">
    <w:name w:val="Hyperlink"/>
    <w:basedOn w:val="DefaultParagraphFont"/>
    <w:uiPriority w:val="99"/>
    <w:unhideWhenUsed/>
    <w:rsid w:val="00230972"/>
    <w:rPr>
      <w:color w:val="0000FF" w:themeColor="hyperlink"/>
      <w:u w:val="single"/>
    </w:rPr>
  </w:style>
  <w:style w:type="paragraph" w:styleId="Header">
    <w:name w:val="header"/>
    <w:basedOn w:val="Normal"/>
    <w:link w:val="HeaderChar"/>
    <w:uiPriority w:val="99"/>
    <w:unhideWhenUsed/>
    <w:rsid w:val="00230972"/>
    <w:pPr>
      <w:tabs>
        <w:tab w:val="center" w:pos="4680"/>
        <w:tab w:val="right" w:pos="9360"/>
      </w:tabs>
      <w:spacing w:line="240" w:lineRule="auto"/>
    </w:pPr>
  </w:style>
  <w:style w:type="character" w:customStyle="1" w:styleId="HeaderChar">
    <w:name w:val="Header Char"/>
    <w:basedOn w:val="DefaultParagraphFont"/>
    <w:link w:val="Header"/>
    <w:uiPriority w:val="99"/>
    <w:rsid w:val="00230972"/>
  </w:style>
  <w:style w:type="paragraph" w:styleId="Footer">
    <w:name w:val="footer"/>
    <w:basedOn w:val="Normal"/>
    <w:link w:val="FooterChar"/>
    <w:uiPriority w:val="99"/>
    <w:unhideWhenUsed/>
    <w:rsid w:val="00230972"/>
    <w:pPr>
      <w:tabs>
        <w:tab w:val="center" w:pos="4680"/>
        <w:tab w:val="right" w:pos="9360"/>
      </w:tabs>
      <w:spacing w:line="240" w:lineRule="auto"/>
    </w:pPr>
  </w:style>
  <w:style w:type="character" w:customStyle="1" w:styleId="FooterChar">
    <w:name w:val="Footer Char"/>
    <w:basedOn w:val="DefaultParagraphFont"/>
    <w:link w:val="Footer"/>
    <w:uiPriority w:val="99"/>
    <w:rsid w:val="00230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docs.google.com/document/d/17hKqgi8rlDTR4PQY_qiG6D6QHlox2f8wjwRFAx4xJEE/edit?usp=sha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drive.google.com/file/d/1CEjxYSrsW6XSgA568H5tYyCHwtT4u8Du/view?usp=sharin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swipehunger.or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43A59-AE02-4728-B3BF-FB0BEABA7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14</Pages>
  <Words>4547</Words>
  <Characters>25924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30411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 Soria</dc:creator>
  <cp:lastModifiedBy>Richard Allegra</cp:lastModifiedBy>
  <cp:revision>23</cp:revision>
  <cp:lastPrinted>2021-07-01T18:11:00Z</cp:lastPrinted>
  <dcterms:created xsi:type="dcterms:W3CDTF">2021-06-25T17:43:00Z</dcterms:created>
  <dcterms:modified xsi:type="dcterms:W3CDTF">2021-07-01T18:11:00Z</dcterms:modified>
</cp:coreProperties>
</file>